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830D14">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830D14">
          <w:pPr>
            <w:rPr>
              <w:lang w:val="en-US"/>
            </w:rPr>
          </w:pPr>
        </w:p>
        <w:p w14:paraId="740D5AFF" w14:textId="77777777" w:rsidR="0092193A" w:rsidRPr="0097651D" w:rsidRDefault="0092193A" w:rsidP="0094662B">
          <w:pPr>
            <w:pStyle w:val="NoSpacing"/>
            <w:spacing w:before="1540" w:after="240"/>
            <w:jc w:val="both"/>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08A66FB" w:rsidR="0092193A" w:rsidRPr="0097651D" w:rsidRDefault="0094662B" w:rsidP="0094662B">
              <w:pPr>
                <w:pStyle w:val="Title"/>
                <w:jc w:val="both"/>
                <w:rPr>
                  <w:lang w:val="en-US"/>
                </w:rPr>
              </w:pPr>
              <w:r>
                <w:rPr>
                  <w:color w:val="FFFFFF" w:themeColor="background1"/>
                  <w:lang w:val="en-US"/>
                </w:rPr>
                <w:t>Market Consultation- Solactive ISS ESG Screened Index Series</w:t>
              </w:r>
            </w:p>
          </w:sdtContent>
        </w:sdt>
        <w:p w14:paraId="375D2A68" w14:textId="77777777" w:rsidR="0092193A" w:rsidRPr="0097651D" w:rsidRDefault="0092193A" w:rsidP="00830D14">
          <w:pPr>
            <w:rPr>
              <w:rFonts w:eastAsiaTheme="majorEastAsia"/>
              <w:lang w:val="en-US"/>
            </w:rPr>
          </w:pPr>
        </w:p>
        <w:p w14:paraId="42549B5B" w14:textId="77777777" w:rsidR="003C16C2" w:rsidRPr="0097651D" w:rsidRDefault="003C16C2" w:rsidP="0094662B">
          <w:pPr>
            <w:pStyle w:val="NoSpacing"/>
            <w:spacing w:before="480"/>
            <w:jc w:val="both"/>
            <w:rPr>
              <w:color w:val="2784FC" w:themeColor="accent1"/>
              <w:lang w:val="en-US"/>
            </w:rPr>
          </w:pPr>
        </w:p>
        <w:p w14:paraId="42D8DB42" w14:textId="77777777" w:rsidR="003C16C2" w:rsidRPr="0097651D" w:rsidRDefault="003C16C2" w:rsidP="0094662B">
          <w:pPr>
            <w:pStyle w:val="NoSpacing"/>
            <w:spacing w:before="480"/>
            <w:jc w:val="both"/>
            <w:rPr>
              <w:color w:val="2784FC" w:themeColor="accent1"/>
              <w:lang w:val="en-US"/>
            </w:rPr>
          </w:pPr>
        </w:p>
        <w:p w14:paraId="14604DB8" w14:textId="77777777" w:rsidR="003C16C2" w:rsidRPr="0097651D" w:rsidRDefault="003C16C2" w:rsidP="0094662B">
          <w:pPr>
            <w:pStyle w:val="NoSpacing"/>
            <w:spacing w:before="480"/>
            <w:jc w:val="both"/>
            <w:rPr>
              <w:color w:val="2784FC" w:themeColor="accent1"/>
              <w:lang w:val="en-US"/>
            </w:rPr>
          </w:pPr>
        </w:p>
        <w:p w14:paraId="4D923E0C" w14:textId="77777777" w:rsidR="003C16C2" w:rsidRPr="0097651D" w:rsidRDefault="003C16C2" w:rsidP="0094662B">
          <w:pPr>
            <w:pStyle w:val="NoSpacing"/>
            <w:spacing w:before="480"/>
            <w:jc w:val="both"/>
            <w:rPr>
              <w:color w:val="2784FC" w:themeColor="accent1"/>
              <w:lang w:val="en-US"/>
            </w:rPr>
          </w:pPr>
        </w:p>
        <w:p w14:paraId="7E6320A8" w14:textId="77777777" w:rsidR="003C16C2" w:rsidRPr="0097651D" w:rsidRDefault="003C16C2" w:rsidP="0094662B">
          <w:pPr>
            <w:pStyle w:val="NoSpacing"/>
            <w:spacing w:before="480"/>
            <w:jc w:val="both"/>
            <w:rPr>
              <w:color w:val="2784FC" w:themeColor="accent1"/>
              <w:lang w:val="en-US"/>
            </w:rPr>
          </w:pPr>
        </w:p>
        <w:p w14:paraId="3BE8C61E" w14:textId="77777777" w:rsidR="0092193A" w:rsidRPr="0097651D" w:rsidRDefault="003C16C2" w:rsidP="0094662B">
          <w:pPr>
            <w:pStyle w:val="NoSpacing"/>
            <w:spacing w:before="480"/>
            <w:jc w:val="both"/>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3EF494F6" w:rsidR="00466905" w:rsidRPr="00D902A1" w:rsidRDefault="0094662B"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4-06T00:00:00Z">
                                      <w:dateFormat w:val="dd MMMM yyyy"/>
                                      <w:lid w:val="en-GB"/>
                                      <w:storeMappedDataAs w:val="dateTime"/>
                                      <w:calendar w:val="gregorian"/>
                                    </w:date>
                                  </w:sdtPr>
                                  <w:sdtEndPr/>
                                  <w:sdtContent>
                                    <w:r w:rsidR="00491B91">
                                      <w:rPr>
                                        <w:color w:val="FFFFFF" w:themeColor="background1"/>
                                        <w:sz w:val="26"/>
                                        <w:szCs w:val="26"/>
                                        <w:lang w:val="en-GB"/>
                                      </w:rPr>
                                      <w:t>06 April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3EF494F6" w:rsidR="00466905" w:rsidRPr="00D902A1" w:rsidRDefault="0094662B"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4-06T00:00:00Z">
                                <w:dateFormat w:val="dd MMMM yyyy"/>
                                <w:lid w:val="en-GB"/>
                                <w:storeMappedDataAs w:val="dateTime"/>
                                <w:calendar w:val="gregorian"/>
                              </w:date>
                            </w:sdtPr>
                            <w:sdtEndPr/>
                            <w:sdtContent>
                              <w:r w:rsidR="00491B91">
                                <w:rPr>
                                  <w:color w:val="FFFFFF" w:themeColor="background1"/>
                                  <w:sz w:val="26"/>
                                  <w:szCs w:val="26"/>
                                  <w:lang w:val="en-GB"/>
                                </w:rPr>
                                <w:t>06 April 2020</w:t>
                              </w:r>
                            </w:sdtContent>
                          </w:sdt>
                        </w:p>
                      </w:txbxContent>
                    </v:textbox>
                    <w10:wrap anchorx="page" anchory="page"/>
                    <w10:anchorlock/>
                  </v:shape>
                </w:pict>
              </mc:Fallback>
            </mc:AlternateContent>
          </w:r>
        </w:p>
        <w:p w14:paraId="4352C556" w14:textId="77777777" w:rsidR="002663E0" w:rsidRDefault="00F1145C" w:rsidP="0094662B">
          <w:pPr>
            <w:spacing w:before="0" w:after="160" w:line="259" w:lineRule="auto"/>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left:0;text-align:left;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94662B">
      <w:pPr>
        <w:spacing w:before="0" w:after="160" w:line="259" w:lineRule="auto"/>
        <w:rPr>
          <w:lang w:val="en-GB"/>
        </w:rPr>
      </w:pPr>
      <w:r>
        <w:rPr>
          <w:sz w:val="28"/>
          <w:szCs w:val="28"/>
          <w:u w:val="single"/>
          <w:lang w:val="en-GB"/>
        </w:rPr>
        <w:lastRenderedPageBreak/>
        <w:t>Content of the Market Consultation</w:t>
      </w:r>
    </w:p>
    <w:p w14:paraId="59DC57B1" w14:textId="2BC52F93" w:rsidR="00E05994" w:rsidRDefault="002663E0" w:rsidP="00830D1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491B91">
        <w:rPr>
          <w:lang w:val="en-US"/>
        </w:rPr>
        <w:t>Ind</w:t>
      </w:r>
      <w:r w:rsidR="00E05994" w:rsidRPr="00491B91">
        <w:rPr>
          <w:lang w:val="en-US"/>
        </w:rPr>
        <w:t>ices</w:t>
      </w:r>
      <w:r w:rsidR="00E05994">
        <w:rPr>
          <w:lang w:val="en-US"/>
        </w:rPr>
        <w:t xml:space="preserve"> (the ‘</w:t>
      </w:r>
      <w:r w:rsidR="00A97E61" w:rsidRPr="00491B91">
        <w:rPr>
          <w:lang w:val="en-US"/>
        </w:rPr>
        <w:t>Ind</w:t>
      </w:r>
      <w:r w:rsidR="00E05994" w:rsidRPr="00491B91">
        <w:rPr>
          <w:lang w:val="en-US"/>
        </w:rPr>
        <w:t>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DD6E99">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pPr>
              <w:spacing w:line="256" w:lineRule="auto"/>
              <w:rPr>
                <w:b/>
                <w:bCs/>
              </w:rPr>
            </w:pPr>
            <w:r>
              <w:rPr>
                <w:b/>
                <w:bCs/>
              </w:rPr>
              <w:t>ISIN</w:t>
            </w:r>
          </w:p>
        </w:tc>
      </w:tr>
      <w:tr w:rsidR="00491B91" w:rsidRPr="00491B91" w14:paraId="285C0C70"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986C86E" w14:textId="1ADF56FE" w:rsidR="00491B91" w:rsidRPr="003A1DD5" w:rsidRDefault="00491B91" w:rsidP="00830D14">
            <w:pPr>
              <w:spacing w:line="256" w:lineRule="auto"/>
              <w:rPr>
                <w:rFonts w:eastAsia="Calibri"/>
                <w:color w:val="000000"/>
                <w:sz w:val="22"/>
                <w:szCs w:val="22"/>
                <w:lang w:val="en-US" w:eastAsia="en-US"/>
              </w:rPr>
            </w:pPr>
            <w:r>
              <w:rPr>
                <w:lang w:val="en-US"/>
              </w:rPr>
              <w:t>Solactive ISS ESG Screened Europe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2C3F688" w14:textId="50CEF1CC" w:rsidR="00491B91" w:rsidRDefault="00491B91" w:rsidP="00DD6E99">
            <w:pPr>
              <w:spacing w:line="256" w:lineRule="auto"/>
              <w:rPr>
                <w:rFonts w:eastAsia="Calibri"/>
                <w:color w:val="000000"/>
                <w:lang w:val="en-GB" w:eastAsia="en-US"/>
              </w:rPr>
            </w:pPr>
            <w:r w:rsidRPr="004F5EC4">
              <w:rPr>
                <w:lang w:val="en-US"/>
              </w:rPr>
              <w:t>.SESGEUP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2D59FB1" w14:textId="1500F8D3" w:rsidR="00491B91" w:rsidRDefault="00491B91">
            <w:pPr>
              <w:spacing w:line="256" w:lineRule="auto"/>
              <w:rPr>
                <w:rFonts w:eastAsia="Calibri"/>
                <w:color w:val="000000"/>
                <w:lang w:val="en-GB" w:eastAsia="en-US"/>
              </w:rPr>
            </w:pPr>
            <w:r w:rsidRPr="00961C13">
              <w:t>DE000SLA6Z99</w:t>
            </w:r>
          </w:p>
        </w:tc>
      </w:tr>
      <w:tr w:rsidR="00491B91" w:rsidRPr="00491B91" w14:paraId="79A6C774"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09D7BDE7" w14:textId="0E3EAE78" w:rsidR="00491B91" w:rsidRDefault="00491B91" w:rsidP="00830D14">
            <w:pPr>
              <w:spacing w:line="256" w:lineRule="auto"/>
              <w:rPr>
                <w:lang w:val="en-US"/>
              </w:rPr>
            </w:pPr>
            <w:r>
              <w:rPr>
                <w:lang w:val="en-US"/>
              </w:rPr>
              <w:t>Solactive ISS ESG Screened Europe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49CFCF1" w14:textId="2E1EFC9F" w:rsidR="00491B91" w:rsidRDefault="00491B91" w:rsidP="00DD6E99">
            <w:pPr>
              <w:spacing w:line="256" w:lineRule="auto"/>
              <w:rPr>
                <w:rFonts w:eastAsia="Calibri"/>
                <w:color w:val="000000"/>
                <w:lang w:val="en-GB" w:eastAsia="en-US"/>
              </w:rPr>
            </w:pPr>
            <w:r w:rsidRPr="004F5EC4">
              <w:rPr>
                <w:lang w:val="en-US"/>
              </w:rPr>
              <w:t>.SESGEUN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5A081F8" w14:textId="61566D6C" w:rsidR="00491B91" w:rsidRDefault="00491B91">
            <w:pPr>
              <w:spacing w:line="256" w:lineRule="auto"/>
              <w:rPr>
                <w:rFonts w:eastAsia="Calibri"/>
                <w:color w:val="000000"/>
                <w:lang w:val="en-GB" w:eastAsia="en-US"/>
              </w:rPr>
            </w:pPr>
            <w:r w:rsidRPr="00961C13">
              <w:t>DE000SLA60A8</w:t>
            </w:r>
          </w:p>
        </w:tc>
      </w:tr>
      <w:tr w:rsidR="00491B91" w:rsidRPr="00491B91" w14:paraId="7CAA0FA6"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7A437A7B" w14:textId="232743A0" w:rsidR="00491B91" w:rsidRDefault="00491B91" w:rsidP="00830D14">
            <w:pPr>
              <w:spacing w:line="256" w:lineRule="auto"/>
              <w:rPr>
                <w:lang w:val="en-US"/>
              </w:rPr>
            </w:pPr>
            <w:r>
              <w:rPr>
                <w:lang w:val="en-US"/>
              </w:rPr>
              <w:t>Solactive ISS ESG Screened Europe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9BEA9D0" w14:textId="75CE2D9C" w:rsidR="00491B91" w:rsidRDefault="00491B91" w:rsidP="00DD6E99">
            <w:pPr>
              <w:spacing w:line="256" w:lineRule="auto"/>
              <w:rPr>
                <w:rFonts w:eastAsia="Calibri"/>
                <w:color w:val="000000"/>
                <w:lang w:val="en-GB" w:eastAsia="en-US"/>
              </w:rPr>
            </w:pPr>
            <w:r w:rsidRPr="004F5EC4">
              <w:rPr>
                <w:lang w:val="en-US"/>
              </w:rPr>
              <w:t>.SESGEUT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2853E0B" w14:textId="4BB0BFF8" w:rsidR="00491B91" w:rsidRDefault="00491B91">
            <w:pPr>
              <w:spacing w:line="256" w:lineRule="auto"/>
              <w:rPr>
                <w:rFonts w:eastAsia="Calibri"/>
                <w:color w:val="000000"/>
                <w:lang w:val="en-GB" w:eastAsia="en-US"/>
              </w:rPr>
            </w:pPr>
            <w:r w:rsidRPr="00961C13">
              <w:t>DE000SLA60B6</w:t>
            </w:r>
          </w:p>
        </w:tc>
      </w:tr>
      <w:tr w:rsidR="00491B91" w:rsidRPr="00491B91" w14:paraId="475501BB"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0D62BFE2" w14:textId="23303056" w:rsidR="00491B91" w:rsidRDefault="00491B91" w:rsidP="00830D14">
            <w:pPr>
              <w:spacing w:line="256" w:lineRule="auto"/>
              <w:rPr>
                <w:lang w:val="en-US"/>
              </w:rPr>
            </w:pPr>
            <w:r>
              <w:rPr>
                <w:lang w:val="en-US"/>
              </w:rPr>
              <w:t>Solactive ISS ESG Screened Japan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0680B6F" w14:textId="01B8AF50" w:rsidR="00491B91" w:rsidRDefault="00491B91" w:rsidP="00DD6E99">
            <w:pPr>
              <w:spacing w:line="256" w:lineRule="auto"/>
              <w:rPr>
                <w:rFonts w:eastAsia="Calibri"/>
                <w:color w:val="000000"/>
                <w:lang w:val="en-GB" w:eastAsia="en-US"/>
              </w:rPr>
            </w:pPr>
            <w:r w:rsidRPr="004F5EC4">
              <w:rPr>
                <w:lang w:val="en-US"/>
              </w:rPr>
              <w:t>.SESGJPP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28B5BFE" w14:textId="56C170F9" w:rsidR="00491B91" w:rsidRDefault="00491B91">
            <w:pPr>
              <w:spacing w:line="256" w:lineRule="auto"/>
              <w:rPr>
                <w:rFonts w:eastAsia="Calibri"/>
                <w:color w:val="000000"/>
                <w:lang w:val="en-GB" w:eastAsia="en-US"/>
              </w:rPr>
            </w:pPr>
            <w:r w:rsidRPr="00961C13">
              <w:t>DE000SLA60C4</w:t>
            </w:r>
          </w:p>
        </w:tc>
      </w:tr>
      <w:tr w:rsidR="00491B91" w:rsidRPr="00491B91" w14:paraId="7AC2A361"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029DEF19" w14:textId="1802B2E2" w:rsidR="00491B91" w:rsidRDefault="00491B91" w:rsidP="00830D14">
            <w:pPr>
              <w:spacing w:line="256" w:lineRule="auto"/>
              <w:rPr>
                <w:lang w:val="en-US"/>
              </w:rPr>
            </w:pPr>
            <w:r>
              <w:rPr>
                <w:lang w:val="en-US"/>
              </w:rPr>
              <w:t>Solactive ISS ESG Screened Japan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FEA3DE9" w14:textId="252A4A6F" w:rsidR="00491B91" w:rsidRDefault="00491B91" w:rsidP="00DD6E99">
            <w:pPr>
              <w:spacing w:line="256" w:lineRule="auto"/>
              <w:rPr>
                <w:rFonts w:eastAsia="Calibri"/>
                <w:color w:val="000000"/>
                <w:lang w:val="en-GB" w:eastAsia="en-US"/>
              </w:rPr>
            </w:pPr>
            <w:r w:rsidRPr="004F5EC4">
              <w:rPr>
                <w:lang w:val="en-US"/>
              </w:rPr>
              <w:t>.SESGJPN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8561DD0" w14:textId="5617DF2A" w:rsidR="00491B91" w:rsidRDefault="00491B91">
            <w:pPr>
              <w:spacing w:line="256" w:lineRule="auto"/>
              <w:rPr>
                <w:rFonts w:eastAsia="Calibri"/>
                <w:color w:val="000000"/>
                <w:lang w:val="en-GB" w:eastAsia="en-US"/>
              </w:rPr>
            </w:pPr>
            <w:r w:rsidRPr="00961C13">
              <w:t>DE000SLA60D2</w:t>
            </w:r>
          </w:p>
        </w:tc>
      </w:tr>
      <w:tr w:rsidR="00491B91" w:rsidRPr="00491B91" w14:paraId="6121130D"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0B813C93" w14:textId="4CE4C3AC" w:rsidR="00491B91" w:rsidRDefault="00491B91" w:rsidP="00830D14">
            <w:pPr>
              <w:spacing w:line="256" w:lineRule="auto"/>
              <w:rPr>
                <w:lang w:val="en-US"/>
              </w:rPr>
            </w:pPr>
            <w:r>
              <w:rPr>
                <w:lang w:val="en-US"/>
              </w:rPr>
              <w:t>Solactive ISS ESG Screened Japan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7FD7A49" w14:textId="62764AE8" w:rsidR="00491B91" w:rsidRDefault="00491B91" w:rsidP="00DD6E99">
            <w:pPr>
              <w:spacing w:line="256" w:lineRule="auto"/>
              <w:rPr>
                <w:rFonts w:eastAsia="Calibri"/>
                <w:color w:val="000000"/>
                <w:lang w:val="en-GB" w:eastAsia="en-US"/>
              </w:rPr>
            </w:pPr>
            <w:r w:rsidRPr="004F5EC4">
              <w:rPr>
                <w:lang w:val="en-US"/>
              </w:rPr>
              <w:t>.SESGJPT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2494D23" w14:textId="6CD93EDF" w:rsidR="00491B91" w:rsidRDefault="00491B91">
            <w:pPr>
              <w:spacing w:line="256" w:lineRule="auto"/>
              <w:rPr>
                <w:rFonts w:eastAsia="Calibri"/>
                <w:color w:val="000000"/>
                <w:lang w:val="en-GB" w:eastAsia="en-US"/>
              </w:rPr>
            </w:pPr>
            <w:r w:rsidRPr="00961C13">
              <w:t>DE000SLA60E0</w:t>
            </w:r>
          </w:p>
        </w:tc>
      </w:tr>
      <w:tr w:rsidR="00491B91" w:rsidRPr="00491B91" w14:paraId="2192E2E4"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65EB7AC" w14:textId="1B1707E4" w:rsidR="00491B91" w:rsidRDefault="00491B91" w:rsidP="00830D14">
            <w:pPr>
              <w:spacing w:line="256" w:lineRule="auto"/>
              <w:rPr>
                <w:lang w:val="en-US"/>
              </w:rPr>
            </w:pPr>
            <w:r>
              <w:rPr>
                <w:lang w:val="en-US"/>
              </w:rPr>
              <w:t>Solactive ISS ESG Screened USA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AB90212" w14:textId="6F249B2B" w:rsidR="00491B91" w:rsidRDefault="00491B91" w:rsidP="00DD6E99">
            <w:pPr>
              <w:spacing w:line="256" w:lineRule="auto"/>
              <w:rPr>
                <w:rFonts w:eastAsia="Calibri"/>
                <w:color w:val="000000"/>
                <w:lang w:val="en-GB" w:eastAsia="en-US"/>
              </w:rPr>
            </w:pPr>
            <w:r w:rsidRPr="004F5EC4">
              <w:rPr>
                <w:lang w:val="en-US"/>
              </w:rPr>
              <w:t>.SESGUSP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6915C68" w14:textId="654DF170" w:rsidR="00491B91" w:rsidRDefault="00491B91">
            <w:pPr>
              <w:spacing w:line="256" w:lineRule="auto"/>
              <w:rPr>
                <w:rFonts w:eastAsia="Calibri"/>
                <w:color w:val="000000"/>
                <w:lang w:val="en-GB" w:eastAsia="en-US"/>
              </w:rPr>
            </w:pPr>
            <w:r w:rsidRPr="00961C13">
              <w:t>DE000SLA60F7</w:t>
            </w:r>
          </w:p>
        </w:tc>
      </w:tr>
      <w:tr w:rsidR="00491B91" w:rsidRPr="00491B91" w14:paraId="4B2F1DCF"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5F6B6521" w14:textId="6997736D" w:rsidR="00491B91" w:rsidRDefault="00491B91" w:rsidP="00830D14">
            <w:pPr>
              <w:spacing w:line="256" w:lineRule="auto"/>
              <w:rPr>
                <w:lang w:val="en-US"/>
              </w:rPr>
            </w:pPr>
            <w:r>
              <w:rPr>
                <w:lang w:val="en-US"/>
              </w:rPr>
              <w:t>Solactive ISS ESG Screened USA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61379C2" w14:textId="6A61A83F" w:rsidR="00491B91" w:rsidRDefault="00491B91" w:rsidP="00DD6E99">
            <w:pPr>
              <w:spacing w:line="256" w:lineRule="auto"/>
              <w:rPr>
                <w:rFonts w:eastAsia="Calibri"/>
                <w:color w:val="000000"/>
                <w:lang w:val="en-GB" w:eastAsia="en-US"/>
              </w:rPr>
            </w:pPr>
            <w:r w:rsidRPr="004F5EC4">
              <w:rPr>
                <w:lang w:val="en-US"/>
              </w:rPr>
              <w:t>.SESGUSN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432C7FE" w14:textId="7A343C69" w:rsidR="00491B91" w:rsidRDefault="00491B91">
            <w:pPr>
              <w:spacing w:line="256" w:lineRule="auto"/>
              <w:rPr>
                <w:rFonts w:eastAsia="Calibri"/>
                <w:color w:val="000000"/>
                <w:lang w:val="en-GB" w:eastAsia="en-US"/>
              </w:rPr>
            </w:pPr>
            <w:r w:rsidRPr="00961C13">
              <w:t>DE000SLA60G5</w:t>
            </w:r>
          </w:p>
        </w:tc>
      </w:tr>
      <w:tr w:rsidR="00491B91" w:rsidRPr="00491B91" w14:paraId="7366500E"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258F04D2" w14:textId="371A16A2" w:rsidR="00491B91" w:rsidRDefault="00491B91" w:rsidP="00830D14">
            <w:pPr>
              <w:spacing w:line="256" w:lineRule="auto"/>
              <w:rPr>
                <w:lang w:val="en-US"/>
              </w:rPr>
            </w:pPr>
            <w:r>
              <w:rPr>
                <w:lang w:val="en-US"/>
              </w:rPr>
              <w:t>Solactive ISS ESG Screened USA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AB8C1EE" w14:textId="3F805AD1" w:rsidR="00491B91" w:rsidRDefault="00491B91" w:rsidP="00DD6E99">
            <w:pPr>
              <w:spacing w:line="256" w:lineRule="auto"/>
              <w:rPr>
                <w:rFonts w:eastAsia="Calibri"/>
                <w:color w:val="000000"/>
                <w:lang w:val="en-GB" w:eastAsia="en-US"/>
              </w:rPr>
            </w:pPr>
            <w:r w:rsidRPr="004F5EC4">
              <w:rPr>
                <w:lang w:val="en-US"/>
              </w:rPr>
              <w:t>.SESGUST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CF4B8E8" w14:textId="40FE8979" w:rsidR="00491B91" w:rsidRDefault="00491B91">
            <w:pPr>
              <w:spacing w:line="256" w:lineRule="auto"/>
              <w:rPr>
                <w:rFonts w:eastAsia="Calibri"/>
                <w:color w:val="000000"/>
                <w:lang w:val="en-GB" w:eastAsia="en-US"/>
              </w:rPr>
            </w:pPr>
            <w:r w:rsidRPr="00961C13">
              <w:t>DE000SLA60H3</w:t>
            </w:r>
          </w:p>
        </w:tc>
      </w:tr>
      <w:tr w:rsidR="00491B91" w:rsidRPr="00491B91" w14:paraId="73BCEFB2"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75B9AF60" w14:textId="324484E3" w:rsidR="00491B91" w:rsidRDefault="00491B91" w:rsidP="00830D14">
            <w:pPr>
              <w:spacing w:line="256" w:lineRule="auto"/>
              <w:rPr>
                <w:lang w:val="en-US"/>
              </w:rPr>
            </w:pPr>
            <w:r>
              <w:rPr>
                <w:lang w:val="en-US"/>
              </w:rPr>
              <w:t>Solactive ISS ESG Screened USA Small Cap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F89F554" w14:textId="3A28ED47" w:rsidR="00491B91" w:rsidRDefault="00491B91" w:rsidP="00DD6E99">
            <w:pPr>
              <w:spacing w:line="256" w:lineRule="auto"/>
              <w:rPr>
                <w:rFonts w:eastAsia="Calibri"/>
                <w:color w:val="000000"/>
                <w:lang w:val="en-GB" w:eastAsia="en-US"/>
              </w:rPr>
            </w:pPr>
            <w:r w:rsidRPr="004F5EC4">
              <w:rPr>
                <w:lang w:val="en-US"/>
              </w:rPr>
              <w:t>.SESGUSSP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A957BD9" w14:textId="7FECAE36" w:rsidR="00491B91" w:rsidRDefault="00491B91">
            <w:pPr>
              <w:spacing w:line="256" w:lineRule="auto"/>
              <w:rPr>
                <w:rFonts w:eastAsia="Calibri"/>
                <w:color w:val="000000"/>
                <w:lang w:val="en-GB" w:eastAsia="en-US"/>
              </w:rPr>
            </w:pPr>
            <w:r w:rsidRPr="00961C13">
              <w:t>DE000SLA60J9</w:t>
            </w:r>
          </w:p>
        </w:tc>
      </w:tr>
      <w:tr w:rsidR="00491B91" w:rsidRPr="00491B91" w14:paraId="38943F0D"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7240325" w14:textId="2A43B495" w:rsidR="00491B91" w:rsidRDefault="00491B91" w:rsidP="00830D14">
            <w:pPr>
              <w:spacing w:line="256" w:lineRule="auto"/>
              <w:rPr>
                <w:lang w:val="en-US"/>
              </w:rPr>
            </w:pPr>
            <w:r>
              <w:rPr>
                <w:lang w:val="en-US"/>
              </w:rPr>
              <w:t>Solactive ISS ESG Screened USA Small Cap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B996EDD" w14:textId="4F237F1B" w:rsidR="00491B91" w:rsidRDefault="00491B91" w:rsidP="00DD6E99">
            <w:pPr>
              <w:spacing w:line="256" w:lineRule="auto"/>
              <w:rPr>
                <w:rFonts w:eastAsia="Calibri"/>
                <w:color w:val="000000"/>
                <w:lang w:val="en-GB" w:eastAsia="en-US"/>
              </w:rPr>
            </w:pPr>
            <w:r w:rsidRPr="004F5EC4">
              <w:rPr>
                <w:lang w:val="en-US"/>
              </w:rPr>
              <w:t>.SESGUSSN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83F1EFA" w14:textId="35E443DB" w:rsidR="00491B91" w:rsidRDefault="00491B91">
            <w:pPr>
              <w:spacing w:line="256" w:lineRule="auto"/>
              <w:rPr>
                <w:rFonts w:eastAsia="Calibri"/>
                <w:color w:val="000000"/>
                <w:lang w:val="en-GB" w:eastAsia="en-US"/>
              </w:rPr>
            </w:pPr>
            <w:r w:rsidRPr="00961C13">
              <w:t>DE000SLA60K7</w:t>
            </w:r>
          </w:p>
        </w:tc>
      </w:tr>
      <w:tr w:rsidR="00491B91" w:rsidRPr="00491B91" w14:paraId="26497451"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535207FC" w14:textId="6B0018B8" w:rsidR="00491B91" w:rsidRDefault="00491B91" w:rsidP="00830D14">
            <w:pPr>
              <w:spacing w:line="256" w:lineRule="auto"/>
              <w:rPr>
                <w:lang w:val="en-US"/>
              </w:rPr>
            </w:pPr>
            <w:r>
              <w:rPr>
                <w:lang w:val="en-US"/>
              </w:rPr>
              <w:t>Solactive ISS ESG Screened USA Small Cap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D093859" w14:textId="1FCFFF22" w:rsidR="00491B91" w:rsidRDefault="00491B91" w:rsidP="00DD6E99">
            <w:pPr>
              <w:spacing w:line="256" w:lineRule="auto"/>
              <w:rPr>
                <w:rFonts w:eastAsia="Calibri"/>
                <w:color w:val="000000"/>
                <w:lang w:val="en-GB" w:eastAsia="en-US"/>
              </w:rPr>
            </w:pPr>
            <w:r w:rsidRPr="004F5EC4">
              <w:rPr>
                <w:lang w:val="en-US"/>
              </w:rPr>
              <w:t>.SESGUSST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5C37417" w14:textId="110BF450" w:rsidR="00491B91" w:rsidRDefault="00491B91">
            <w:pPr>
              <w:spacing w:line="256" w:lineRule="auto"/>
              <w:rPr>
                <w:rFonts w:eastAsia="Calibri"/>
                <w:color w:val="000000"/>
                <w:lang w:val="en-GB" w:eastAsia="en-US"/>
              </w:rPr>
            </w:pPr>
            <w:r w:rsidRPr="00961C13">
              <w:t>DE000SLA60L5</w:t>
            </w:r>
          </w:p>
        </w:tc>
      </w:tr>
      <w:tr w:rsidR="00491B91" w:rsidRPr="00491B91" w14:paraId="4E290A52"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FB4CB18" w14:textId="177DD584" w:rsidR="00491B91" w:rsidRDefault="00491B91" w:rsidP="00830D14">
            <w:pPr>
              <w:spacing w:line="256" w:lineRule="auto"/>
              <w:rPr>
                <w:lang w:val="en-US"/>
              </w:rPr>
            </w:pPr>
            <w:bookmarkStart w:id="1" w:name="_Hlk531882668"/>
            <w:r>
              <w:rPr>
                <w:lang w:val="en-US"/>
              </w:rPr>
              <w:t xml:space="preserve">Solactive ISS ESG Screened Developed Markets Index </w:t>
            </w:r>
            <w:bookmarkEnd w:id="1"/>
            <w:r>
              <w:rPr>
                <w:lang w:val="en-US"/>
              </w:rPr>
              <w:t>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5E02F63" w14:textId="097B8A68" w:rsidR="00491B91" w:rsidRDefault="00491B91" w:rsidP="00DD6E99">
            <w:pPr>
              <w:spacing w:line="256" w:lineRule="auto"/>
              <w:rPr>
                <w:rFonts w:eastAsia="Calibri"/>
                <w:color w:val="000000"/>
                <w:lang w:val="en-GB" w:eastAsia="en-US"/>
              </w:rPr>
            </w:pPr>
            <w:r w:rsidRPr="004F5EC4">
              <w:rPr>
                <w:lang w:val="en-US"/>
              </w:rPr>
              <w:t>.SESGDMP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486B05F" w14:textId="12A86D0B" w:rsidR="00491B91" w:rsidRDefault="00491B91">
            <w:pPr>
              <w:spacing w:line="256" w:lineRule="auto"/>
              <w:rPr>
                <w:rFonts w:eastAsia="Calibri"/>
                <w:color w:val="000000"/>
                <w:lang w:val="en-GB" w:eastAsia="en-US"/>
              </w:rPr>
            </w:pPr>
            <w:r w:rsidRPr="00961C13">
              <w:t>DE000SLA60M3</w:t>
            </w:r>
          </w:p>
        </w:tc>
      </w:tr>
      <w:tr w:rsidR="00491B91" w:rsidRPr="00491B91" w14:paraId="59B95D50"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0258C85F" w14:textId="373DAC1E" w:rsidR="00491B91" w:rsidRDefault="00491B91" w:rsidP="00830D14">
            <w:pPr>
              <w:spacing w:line="256" w:lineRule="auto"/>
              <w:rPr>
                <w:lang w:val="en-US"/>
              </w:rPr>
            </w:pPr>
            <w:r>
              <w:rPr>
                <w:lang w:val="en-US"/>
              </w:rPr>
              <w:t>Solactive ISS ESG Screened Developed Markets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30B8F39" w14:textId="63795D18" w:rsidR="00491B91" w:rsidRDefault="00491B91" w:rsidP="00DD6E99">
            <w:pPr>
              <w:spacing w:line="256" w:lineRule="auto"/>
              <w:rPr>
                <w:rFonts w:eastAsia="Calibri"/>
                <w:color w:val="000000"/>
                <w:lang w:val="en-GB" w:eastAsia="en-US"/>
              </w:rPr>
            </w:pPr>
            <w:r w:rsidRPr="004F5EC4">
              <w:rPr>
                <w:lang w:val="en-US"/>
              </w:rPr>
              <w:t>.SESGDMN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D8245B8" w14:textId="626BF983" w:rsidR="00491B91" w:rsidRDefault="00491B91">
            <w:pPr>
              <w:spacing w:line="256" w:lineRule="auto"/>
              <w:rPr>
                <w:rFonts w:eastAsia="Calibri"/>
                <w:color w:val="000000"/>
                <w:lang w:val="en-GB" w:eastAsia="en-US"/>
              </w:rPr>
            </w:pPr>
            <w:r w:rsidRPr="00961C13">
              <w:t>DE000SLA60N1</w:t>
            </w:r>
          </w:p>
        </w:tc>
      </w:tr>
      <w:tr w:rsidR="00491B91" w:rsidRPr="00491B91" w14:paraId="23D1AED3"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55C2EC6F" w14:textId="3E2C8DC0" w:rsidR="00491B91" w:rsidRDefault="00491B91" w:rsidP="00830D14">
            <w:pPr>
              <w:spacing w:line="256" w:lineRule="auto"/>
              <w:rPr>
                <w:lang w:val="en-US"/>
              </w:rPr>
            </w:pPr>
            <w:r>
              <w:rPr>
                <w:lang w:val="en-US"/>
              </w:rPr>
              <w:t>Solactive ISS ESG Screened Developed Markets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1F53B9C" w14:textId="41F54D17" w:rsidR="00491B91" w:rsidRDefault="00491B91" w:rsidP="00DD6E99">
            <w:pPr>
              <w:spacing w:line="256" w:lineRule="auto"/>
              <w:rPr>
                <w:rFonts w:eastAsia="Calibri"/>
                <w:color w:val="000000"/>
                <w:lang w:val="en-GB" w:eastAsia="en-US"/>
              </w:rPr>
            </w:pPr>
            <w:r w:rsidRPr="004F5EC4">
              <w:rPr>
                <w:lang w:val="en-US"/>
              </w:rPr>
              <w:t>.SESGDM</w:t>
            </w:r>
            <w:r>
              <w:rPr>
                <w:lang w:val="en-US"/>
              </w:rPr>
              <w:t>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7FCAEFC" w14:textId="63501178" w:rsidR="00491B91" w:rsidRDefault="00491B91">
            <w:pPr>
              <w:spacing w:line="256" w:lineRule="auto"/>
              <w:rPr>
                <w:rFonts w:eastAsia="Calibri"/>
                <w:color w:val="000000"/>
                <w:lang w:val="en-GB" w:eastAsia="en-US"/>
              </w:rPr>
            </w:pPr>
            <w:r w:rsidRPr="00961C13">
              <w:t>DE000SLA60P6</w:t>
            </w:r>
          </w:p>
        </w:tc>
      </w:tr>
      <w:tr w:rsidR="00491B91" w:rsidRPr="00491B91" w14:paraId="08B41038"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6B33D150" w14:textId="7EDEF5E7" w:rsidR="00491B91" w:rsidRDefault="00491B91" w:rsidP="00830D14">
            <w:pPr>
              <w:spacing w:line="256" w:lineRule="auto"/>
              <w:rPr>
                <w:lang w:val="en-US"/>
              </w:rPr>
            </w:pPr>
            <w:bookmarkStart w:id="2" w:name="_Hlk531883248"/>
            <w:r>
              <w:rPr>
                <w:lang w:val="en-US"/>
              </w:rPr>
              <w:t>Solactive ISS ESG Screened Developed Markets Small Cap Index PR</w:t>
            </w:r>
            <w:bookmarkEnd w:id="2"/>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DF1D18A" w14:textId="7A9B505B" w:rsidR="00491B91" w:rsidRDefault="00491B91" w:rsidP="00DD6E99">
            <w:pPr>
              <w:spacing w:line="256" w:lineRule="auto"/>
              <w:rPr>
                <w:rFonts w:eastAsia="Calibri"/>
                <w:color w:val="000000"/>
                <w:lang w:val="en-GB" w:eastAsia="en-US"/>
              </w:rPr>
            </w:pPr>
            <w:r w:rsidRPr="004F5EC4">
              <w:rPr>
                <w:lang w:val="en-US"/>
              </w:rPr>
              <w:t>.SESGDMSP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1006F22" w14:textId="11BB249A" w:rsidR="00491B91" w:rsidRDefault="00491B91">
            <w:pPr>
              <w:spacing w:line="256" w:lineRule="auto"/>
              <w:rPr>
                <w:rFonts w:eastAsia="Calibri"/>
                <w:color w:val="000000"/>
                <w:lang w:val="en-GB" w:eastAsia="en-US"/>
              </w:rPr>
            </w:pPr>
            <w:r w:rsidRPr="00961C13">
              <w:t>DE000SLA60Q4</w:t>
            </w:r>
          </w:p>
        </w:tc>
      </w:tr>
      <w:tr w:rsidR="00491B91" w:rsidRPr="00491B91" w14:paraId="15B0C03B"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46588496" w14:textId="38CB6177" w:rsidR="00491B91" w:rsidRDefault="00491B91" w:rsidP="00830D14">
            <w:pPr>
              <w:spacing w:line="256" w:lineRule="auto"/>
              <w:rPr>
                <w:lang w:val="en-US"/>
              </w:rPr>
            </w:pPr>
            <w:r>
              <w:rPr>
                <w:lang w:val="en-US"/>
              </w:rPr>
              <w:t>Solactive ISS ESG Screened Developed Markets Small Cap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CE33825" w14:textId="3366AD91" w:rsidR="00491B91" w:rsidRDefault="00491B91" w:rsidP="00DD6E99">
            <w:pPr>
              <w:spacing w:line="256" w:lineRule="auto"/>
              <w:rPr>
                <w:rFonts w:eastAsia="Calibri"/>
                <w:color w:val="000000"/>
                <w:lang w:val="en-GB" w:eastAsia="en-US"/>
              </w:rPr>
            </w:pPr>
            <w:r w:rsidRPr="004F5EC4">
              <w:rPr>
                <w:lang w:val="en-US"/>
              </w:rPr>
              <w:t>.SESGDMSN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3EDD27C" w14:textId="5377F306" w:rsidR="00491B91" w:rsidRDefault="00491B91">
            <w:pPr>
              <w:spacing w:line="256" w:lineRule="auto"/>
              <w:rPr>
                <w:rFonts w:eastAsia="Calibri"/>
                <w:color w:val="000000"/>
                <w:lang w:val="en-GB" w:eastAsia="en-US"/>
              </w:rPr>
            </w:pPr>
            <w:r w:rsidRPr="00961C13">
              <w:t>DE000SLA60R2</w:t>
            </w:r>
          </w:p>
        </w:tc>
      </w:tr>
      <w:tr w:rsidR="00491B91" w:rsidRPr="00491B91" w14:paraId="52EB3A1C"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E332FBB" w14:textId="25212FEC" w:rsidR="00491B91" w:rsidRDefault="00491B91" w:rsidP="00830D14">
            <w:pPr>
              <w:spacing w:line="256" w:lineRule="auto"/>
              <w:rPr>
                <w:lang w:val="en-US"/>
              </w:rPr>
            </w:pPr>
            <w:r>
              <w:rPr>
                <w:lang w:val="en-US"/>
              </w:rPr>
              <w:t>Solactive ISS ESG Screened Developed Markets Small Cap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CBAE955" w14:textId="051D6CEB" w:rsidR="00491B91" w:rsidRDefault="00491B91" w:rsidP="00DD6E99">
            <w:pPr>
              <w:spacing w:line="256" w:lineRule="auto"/>
              <w:rPr>
                <w:rFonts w:eastAsia="Calibri"/>
                <w:color w:val="000000"/>
                <w:lang w:val="en-GB" w:eastAsia="en-US"/>
              </w:rPr>
            </w:pPr>
            <w:r w:rsidRPr="004F5EC4">
              <w:rPr>
                <w:lang w:val="en-US"/>
              </w:rPr>
              <w:t>.SESGDMST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99637E6" w14:textId="3BB3072B" w:rsidR="00491B91" w:rsidRDefault="00491B91">
            <w:pPr>
              <w:spacing w:line="256" w:lineRule="auto"/>
              <w:rPr>
                <w:rFonts w:eastAsia="Calibri"/>
                <w:color w:val="000000"/>
                <w:lang w:val="en-GB" w:eastAsia="en-US"/>
              </w:rPr>
            </w:pPr>
            <w:r w:rsidRPr="00961C13">
              <w:t>DE000SLA60S0</w:t>
            </w:r>
          </w:p>
        </w:tc>
      </w:tr>
      <w:tr w:rsidR="00491B91" w:rsidRPr="00491B91" w14:paraId="2E0FE125"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7D7A1555" w14:textId="323D1FE2" w:rsidR="00491B91" w:rsidRDefault="00491B91" w:rsidP="00830D14">
            <w:pPr>
              <w:spacing w:line="256" w:lineRule="auto"/>
              <w:rPr>
                <w:lang w:val="en-US"/>
              </w:rPr>
            </w:pPr>
            <w:r w:rsidRPr="00526D56">
              <w:rPr>
                <w:lang w:val="en-US"/>
              </w:rPr>
              <w:lastRenderedPageBreak/>
              <w:t>Solactive ISS ESG Screened Emerging Markets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F91686C" w14:textId="54E833A9" w:rsidR="00491B91" w:rsidRDefault="00491B91" w:rsidP="00DD6E99">
            <w:pPr>
              <w:spacing w:line="256" w:lineRule="auto"/>
              <w:rPr>
                <w:rFonts w:eastAsia="Calibri"/>
                <w:color w:val="000000"/>
                <w:lang w:val="en-GB" w:eastAsia="en-US"/>
              </w:rPr>
            </w:pPr>
            <w:r w:rsidRPr="002927BD">
              <w:t>.SESGEMP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85FCB88" w14:textId="5E26DC3A" w:rsidR="00491B91" w:rsidRDefault="00491B91">
            <w:pPr>
              <w:spacing w:line="256" w:lineRule="auto"/>
              <w:rPr>
                <w:rFonts w:eastAsia="Calibri"/>
                <w:color w:val="000000"/>
                <w:lang w:val="en-GB" w:eastAsia="en-US"/>
              </w:rPr>
            </w:pPr>
            <w:r w:rsidRPr="004A53B1">
              <w:t>DE000SLA7XD4</w:t>
            </w:r>
          </w:p>
        </w:tc>
      </w:tr>
      <w:tr w:rsidR="00491B91" w:rsidRPr="00491B91" w14:paraId="27336F25"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15F0378B" w14:textId="7B3B9D14" w:rsidR="00491B91" w:rsidRPr="00526D56" w:rsidRDefault="00491B91" w:rsidP="00830D14">
            <w:pPr>
              <w:spacing w:line="256" w:lineRule="auto"/>
              <w:rPr>
                <w:lang w:val="en-US"/>
              </w:rPr>
            </w:pPr>
            <w:r w:rsidRPr="00526D56">
              <w:rPr>
                <w:lang w:val="en-US"/>
              </w:rPr>
              <w:t>Solactive ISS ESG Screened Emerging Markets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B8F9E8C" w14:textId="6B12AE63" w:rsidR="00491B91" w:rsidRDefault="00491B91" w:rsidP="00DD6E99">
            <w:pPr>
              <w:spacing w:line="256" w:lineRule="auto"/>
              <w:rPr>
                <w:rFonts w:eastAsia="Calibri"/>
                <w:color w:val="000000"/>
                <w:lang w:val="en-GB" w:eastAsia="en-US"/>
              </w:rPr>
            </w:pPr>
            <w:r w:rsidRPr="002927BD">
              <w:t>.SESGEMN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FC22C8A" w14:textId="13DB9495" w:rsidR="00491B91" w:rsidRDefault="00491B91">
            <w:pPr>
              <w:spacing w:line="256" w:lineRule="auto"/>
              <w:rPr>
                <w:rFonts w:eastAsia="Calibri"/>
                <w:color w:val="000000"/>
                <w:lang w:val="en-GB" w:eastAsia="en-US"/>
              </w:rPr>
            </w:pPr>
            <w:r w:rsidRPr="004A53B1">
              <w:t>DE000SLA7XE2</w:t>
            </w:r>
          </w:p>
        </w:tc>
      </w:tr>
      <w:tr w:rsidR="00491B91" w:rsidRPr="00491B91" w14:paraId="5726FD06"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386FC06D" w14:textId="0DC5A174" w:rsidR="00491B91" w:rsidRPr="00526D56" w:rsidRDefault="00491B91" w:rsidP="00830D14">
            <w:pPr>
              <w:spacing w:line="256" w:lineRule="auto"/>
              <w:rPr>
                <w:lang w:val="en-US"/>
              </w:rPr>
            </w:pPr>
            <w:r w:rsidRPr="00526D56">
              <w:rPr>
                <w:lang w:val="en-US"/>
              </w:rPr>
              <w:t>Solactive ISS ESG Screened Emerging Markets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235E0E7" w14:textId="46B8FD8E" w:rsidR="00491B91" w:rsidRDefault="00491B91" w:rsidP="00DD6E99">
            <w:pPr>
              <w:spacing w:line="256" w:lineRule="auto"/>
              <w:rPr>
                <w:rFonts w:eastAsia="Calibri"/>
                <w:color w:val="000000"/>
                <w:lang w:val="en-GB" w:eastAsia="en-US"/>
              </w:rPr>
            </w:pPr>
            <w:r w:rsidRPr="002927BD">
              <w:t>.SESGEMT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801C673" w14:textId="69DFE71A" w:rsidR="00491B91" w:rsidRDefault="00491B91">
            <w:pPr>
              <w:spacing w:line="256" w:lineRule="auto"/>
              <w:rPr>
                <w:rFonts w:eastAsia="Calibri"/>
                <w:color w:val="000000"/>
                <w:lang w:val="en-GB" w:eastAsia="en-US"/>
              </w:rPr>
            </w:pPr>
            <w:r w:rsidRPr="004A53B1">
              <w:t>DE000SLA7XF9</w:t>
            </w:r>
          </w:p>
        </w:tc>
      </w:tr>
      <w:tr w:rsidR="00491B91" w:rsidRPr="00491B91" w14:paraId="2CA05C96"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635F5682" w14:textId="1F0C9EFE" w:rsidR="00491B91" w:rsidRPr="00526D56" w:rsidRDefault="00491B91" w:rsidP="00830D14">
            <w:pPr>
              <w:spacing w:line="256" w:lineRule="auto"/>
              <w:rPr>
                <w:lang w:val="en-US"/>
              </w:rPr>
            </w:pPr>
            <w:r w:rsidRPr="00526D56">
              <w:rPr>
                <w:lang w:val="en-US"/>
              </w:rPr>
              <w:t>Solactive ISS ESG Screened Global Markets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B86B515" w14:textId="41E41883" w:rsidR="00491B91" w:rsidRDefault="00491B91" w:rsidP="00DD6E99">
            <w:pPr>
              <w:spacing w:line="256" w:lineRule="auto"/>
              <w:rPr>
                <w:rFonts w:eastAsia="Calibri"/>
                <w:color w:val="000000"/>
                <w:lang w:val="en-GB" w:eastAsia="en-US"/>
              </w:rPr>
            </w:pPr>
            <w:r w:rsidRPr="002927BD">
              <w:t>.SESGGMP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9DDCA22" w14:textId="4DB1BB84" w:rsidR="00491B91" w:rsidRDefault="00491B91">
            <w:pPr>
              <w:spacing w:line="256" w:lineRule="auto"/>
              <w:rPr>
                <w:rFonts w:eastAsia="Calibri"/>
                <w:color w:val="000000"/>
                <w:lang w:val="en-GB" w:eastAsia="en-US"/>
              </w:rPr>
            </w:pPr>
            <w:r w:rsidRPr="004A53B1">
              <w:t>DE000SLA7XG7</w:t>
            </w:r>
          </w:p>
        </w:tc>
      </w:tr>
      <w:tr w:rsidR="00491B91" w:rsidRPr="00491B91" w14:paraId="2296989A"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42A927E4" w14:textId="0668FDDA" w:rsidR="00491B91" w:rsidRPr="00526D56" w:rsidRDefault="00491B91" w:rsidP="00830D14">
            <w:pPr>
              <w:spacing w:line="256" w:lineRule="auto"/>
              <w:rPr>
                <w:lang w:val="en-US"/>
              </w:rPr>
            </w:pPr>
            <w:r w:rsidRPr="00526D56">
              <w:rPr>
                <w:lang w:val="en-US"/>
              </w:rPr>
              <w:t>Solactive ISS ESG Screened Global Markets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E6C2254" w14:textId="668D30F4" w:rsidR="00491B91" w:rsidRDefault="00491B91" w:rsidP="00DD6E99">
            <w:pPr>
              <w:spacing w:line="256" w:lineRule="auto"/>
              <w:rPr>
                <w:rFonts w:eastAsia="Calibri"/>
                <w:color w:val="000000"/>
                <w:lang w:val="en-GB" w:eastAsia="en-US"/>
              </w:rPr>
            </w:pPr>
            <w:r w:rsidRPr="002927BD">
              <w:t>.SESGGMN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56DDBD0" w14:textId="3673A673" w:rsidR="00491B91" w:rsidRDefault="00491B91">
            <w:pPr>
              <w:spacing w:line="256" w:lineRule="auto"/>
              <w:rPr>
                <w:rFonts w:eastAsia="Calibri"/>
                <w:color w:val="000000"/>
                <w:lang w:val="en-GB" w:eastAsia="en-US"/>
              </w:rPr>
            </w:pPr>
            <w:r w:rsidRPr="004A53B1">
              <w:t>DE000SLA7XH5</w:t>
            </w:r>
          </w:p>
        </w:tc>
      </w:tr>
      <w:tr w:rsidR="00491B91" w:rsidRPr="00491B91" w14:paraId="211645E2"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531F9F1F" w14:textId="6E83AD97" w:rsidR="00491B91" w:rsidRPr="00526D56" w:rsidRDefault="00491B91" w:rsidP="00830D14">
            <w:pPr>
              <w:spacing w:line="256" w:lineRule="auto"/>
              <w:rPr>
                <w:lang w:val="en-US"/>
              </w:rPr>
            </w:pPr>
            <w:r w:rsidRPr="00526D56">
              <w:rPr>
                <w:lang w:val="en-US"/>
              </w:rPr>
              <w:t>Solactive ISS ESG Screened Global Markets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F283EF3" w14:textId="519BF8E6" w:rsidR="00491B91" w:rsidRDefault="00491B91" w:rsidP="00DD6E99">
            <w:pPr>
              <w:spacing w:line="256" w:lineRule="auto"/>
              <w:rPr>
                <w:rFonts w:eastAsia="Calibri"/>
                <w:color w:val="000000"/>
                <w:lang w:val="en-GB" w:eastAsia="en-US"/>
              </w:rPr>
            </w:pPr>
            <w:r w:rsidRPr="002927BD">
              <w:t>.SESGGMT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603F68C" w14:textId="0DC5480C" w:rsidR="00491B91" w:rsidRDefault="00491B91">
            <w:pPr>
              <w:spacing w:line="256" w:lineRule="auto"/>
              <w:rPr>
                <w:rFonts w:eastAsia="Calibri"/>
                <w:color w:val="000000"/>
                <w:lang w:val="en-GB" w:eastAsia="en-US"/>
              </w:rPr>
            </w:pPr>
            <w:r w:rsidRPr="004A53B1">
              <w:t>DE000SLA7XJ1</w:t>
            </w:r>
          </w:p>
        </w:tc>
      </w:tr>
      <w:tr w:rsidR="00491B91" w:rsidRPr="00491B91" w14:paraId="6A4EBE26"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0957AAAA" w14:textId="69E1AEEE" w:rsidR="00491B91" w:rsidRPr="00526D56" w:rsidRDefault="00491B91" w:rsidP="00830D14">
            <w:pPr>
              <w:spacing w:line="256" w:lineRule="auto"/>
              <w:rPr>
                <w:lang w:val="en-US"/>
              </w:rPr>
            </w:pPr>
            <w:r w:rsidRPr="000B6545">
              <w:rPr>
                <w:lang w:val="en-US"/>
              </w:rPr>
              <w:t>Solactive ISS ESG Screened GM Asia ex Japan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33AE379" w14:textId="67A87DD9" w:rsidR="00491B91" w:rsidRDefault="00491B91" w:rsidP="00DD6E99">
            <w:pPr>
              <w:spacing w:line="256" w:lineRule="auto"/>
              <w:rPr>
                <w:rFonts w:eastAsia="Calibri"/>
                <w:color w:val="000000"/>
                <w:lang w:val="en-GB" w:eastAsia="en-US"/>
              </w:rPr>
            </w:pPr>
            <w:r>
              <w:rPr>
                <w:rFonts w:cs="Calibri"/>
                <w:color w:val="000000"/>
              </w:rPr>
              <w:t>.SESGAJP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053556C7" w14:textId="6469A5A9" w:rsidR="00491B91" w:rsidRDefault="00491B91">
            <w:pPr>
              <w:spacing w:line="256" w:lineRule="auto"/>
              <w:rPr>
                <w:rFonts w:eastAsia="Calibri"/>
                <w:color w:val="000000"/>
                <w:lang w:val="en-GB" w:eastAsia="en-US"/>
              </w:rPr>
            </w:pPr>
            <w:r w:rsidRPr="00FE7429">
              <w:t>DE000SLA7Y08</w:t>
            </w:r>
          </w:p>
        </w:tc>
      </w:tr>
      <w:tr w:rsidR="00491B91" w:rsidRPr="00491B91" w14:paraId="7ED73DFB"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1FCDD1B0" w14:textId="2271B2FB" w:rsidR="00491B91" w:rsidRPr="000B6545" w:rsidRDefault="00491B91" w:rsidP="00830D14">
            <w:pPr>
              <w:spacing w:line="256" w:lineRule="auto"/>
              <w:rPr>
                <w:lang w:val="en-US"/>
              </w:rPr>
            </w:pPr>
            <w:r w:rsidRPr="000B6545">
              <w:rPr>
                <w:lang w:val="en-US"/>
              </w:rPr>
              <w:t>Solactive ISS ESG Screened GM Asia ex Japan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5F20E33" w14:textId="45F0D60F" w:rsidR="00491B91" w:rsidRDefault="00491B91" w:rsidP="00DD6E99">
            <w:pPr>
              <w:spacing w:line="256" w:lineRule="auto"/>
              <w:rPr>
                <w:rFonts w:eastAsia="Calibri"/>
                <w:color w:val="000000"/>
                <w:lang w:val="en-GB" w:eastAsia="en-US"/>
              </w:rPr>
            </w:pPr>
            <w:r>
              <w:rPr>
                <w:rFonts w:cs="Calibri"/>
                <w:color w:val="000000"/>
              </w:rPr>
              <w:t>.SESGAJN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22179C63" w14:textId="4405322A" w:rsidR="00491B91" w:rsidRDefault="00491B91">
            <w:pPr>
              <w:spacing w:line="256" w:lineRule="auto"/>
              <w:rPr>
                <w:rFonts w:eastAsia="Calibri"/>
                <w:color w:val="000000"/>
                <w:lang w:val="en-GB" w:eastAsia="en-US"/>
              </w:rPr>
            </w:pPr>
            <w:r w:rsidRPr="00FE7429">
              <w:t>DE000SLA7Y16</w:t>
            </w:r>
          </w:p>
        </w:tc>
      </w:tr>
      <w:tr w:rsidR="00491B91" w:rsidRPr="00491B91" w14:paraId="7263BC2E"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1734F5B2" w14:textId="773718EF" w:rsidR="00491B91" w:rsidRPr="000B6545" w:rsidRDefault="00491B91" w:rsidP="00830D14">
            <w:pPr>
              <w:spacing w:line="256" w:lineRule="auto"/>
              <w:rPr>
                <w:lang w:val="en-US"/>
              </w:rPr>
            </w:pPr>
            <w:r w:rsidRPr="000B6545">
              <w:rPr>
                <w:lang w:val="en-US"/>
              </w:rPr>
              <w:t>Solactive ISS ESG Screened GM Asia ex Japan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5C275AB" w14:textId="4350CA53" w:rsidR="00491B91" w:rsidRDefault="00491B91" w:rsidP="00DD6E99">
            <w:pPr>
              <w:spacing w:line="256" w:lineRule="auto"/>
              <w:rPr>
                <w:rFonts w:eastAsia="Calibri"/>
                <w:color w:val="000000"/>
                <w:lang w:val="en-GB" w:eastAsia="en-US"/>
              </w:rPr>
            </w:pPr>
            <w:r>
              <w:rPr>
                <w:rFonts w:cs="Calibri"/>
                <w:color w:val="000000"/>
              </w:rPr>
              <w:t>.SESGAJT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70291050" w14:textId="16625312" w:rsidR="00491B91" w:rsidRDefault="00491B91">
            <w:pPr>
              <w:spacing w:line="256" w:lineRule="auto"/>
              <w:rPr>
                <w:rFonts w:eastAsia="Calibri"/>
                <w:color w:val="000000"/>
                <w:lang w:val="en-GB" w:eastAsia="en-US"/>
              </w:rPr>
            </w:pPr>
            <w:r w:rsidRPr="00FE7429">
              <w:t>DE000SLA7Y24</w:t>
            </w:r>
          </w:p>
        </w:tc>
      </w:tr>
      <w:tr w:rsidR="00491B91" w:rsidRPr="00491B91" w14:paraId="08724259"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53D6E7C0" w14:textId="2268054F" w:rsidR="00491B91" w:rsidRPr="000B6545" w:rsidRDefault="00491B91" w:rsidP="00830D14">
            <w:pPr>
              <w:spacing w:line="256" w:lineRule="auto"/>
              <w:rPr>
                <w:lang w:val="en-US"/>
              </w:rPr>
            </w:pPr>
            <w:r w:rsidRPr="000B6545">
              <w:rPr>
                <w:lang w:val="en-US"/>
              </w:rPr>
              <w:t>Solactive ISS ESG Screened Brazil Small &amp; Mid Cap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6859B25" w14:textId="0D6EB9EE" w:rsidR="00491B91" w:rsidRDefault="00491B91" w:rsidP="00DD6E99">
            <w:pPr>
              <w:spacing w:line="256" w:lineRule="auto"/>
              <w:rPr>
                <w:rFonts w:eastAsia="Calibri"/>
                <w:color w:val="000000"/>
                <w:lang w:val="en-GB" w:eastAsia="en-US"/>
              </w:rPr>
            </w:pPr>
            <w:r>
              <w:rPr>
                <w:rFonts w:cs="Calibri"/>
                <w:color w:val="000000"/>
              </w:rPr>
              <w:t>.SESGBRP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7E9DD7F1" w14:textId="55199CE6" w:rsidR="00491B91" w:rsidRDefault="00491B91">
            <w:pPr>
              <w:spacing w:line="256" w:lineRule="auto"/>
              <w:rPr>
                <w:rFonts w:eastAsia="Calibri"/>
                <w:color w:val="000000"/>
                <w:lang w:val="en-GB" w:eastAsia="en-US"/>
              </w:rPr>
            </w:pPr>
            <w:r w:rsidRPr="002113BF">
              <w:t>DE000SLA7Y65</w:t>
            </w:r>
          </w:p>
        </w:tc>
      </w:tr>
      <w:tr w:rsidR="00491B91" w:rsidRPr="00491B91" w14:paraId="315EE0D9"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5EB88713" w14:textId="1FE4C591" w:rsidR="00491B91" w:rsidRPr="000B6545" w:rsidRDefault="00491B91" w:rsidP="00830D14">
            <w:pPr>
              <w:spacing w:line="256" w:lineRule="auto"/>
              <w:rPr>
                <w:lang w:val="en-US"/>
              </w:rPr>
            </w:pPr>
            <w:r w:rsidRPr="000B6545">
              <w:rPr>
                <w:lang w:val="en-US"/>
              </w:rPr>
              <w:t>Solactive ISS ESG Screened Brazil Small &amp; Mid Cap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822B9C5" w14:textId="6BDFA8E3" w:rsidR="00491B91" w:rsidRDefault="00491B91" w:rsidP="00DD6E99">
            <w:pPr>
              <w:spacing w:line="256" w:lineRule="auto"/>
              <w:rPr>
                <w:rFonts w:eastAsia="Calibri"/>
                <w:color w:val="000000"/>
                <w:lang w:val="en-GB" w:eastAsia="en-US"/>
              </w:rPr>
            </w:pPr>
            <w:r>
              <w:rPr>
                <w:rFonts w:cs="Calibri"/>
                <w:color w:val="000000"/>
              </w:rPr>
              <w:t>.SESGBRN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173D9A8D" w14:textId="52A508B5" w:rsidR="00491B91" w:rsidRDefault="00491B91">
            <w:pPr>
              <w:spacing w:line="256" w:lineRule="auto"/>
              <w:rPr>
                <w:rFonts w:eastAsia="Calibri"/>
                <w:color w:val="000000"/>
                <w:lang w:val="en-GB" w:eastAsia="en-US"/>
              </w:rPr>
            </w:pPr>
            <w:r w:rsidRPr="002113BF">
              <w:t>DE000SLA7Y73</w:t>
            </w:r>
          </w:p>
        </w:tc>
      </w:tr>
      <w:tr w:rsidR="00491B91" w:rsidRPr="00491B91" w14:paraId="096418BA"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60189311" w14:textId="6015462D" w:rsidR="00491B91" w:rsidRPr="000B6545" w:rsidRDefault="00491B91" w:rsidP="00830D14">
            <w:pPr>
              <w:spacing w:line="256" w:lineRule="auto"/>
              <w:rPr>
                <w:lang w:val="en-US"/>
              </w:rPr>
            </w:pPr>
            <w:r w:rsidRPr="000B6545">
              <w:rPr>
                <w:lang w:val="en-US"/>
              </w:rPr>
              <w:t>Solactive ISS ESG Screened Brazil Small &amp; Mid Cap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9CEE122" w14:textId="7E5F0CF7" w:rsidR="00491B91" w:rsidRDefault="00491B91" w:rsidP="00DD6E99">
            <w:pPr>
              <w:spacing w:line="256" w:lineRule="auto"/>
              <w:rPr>
                <w:rFonts w:eastAsia="Calibri"/>
                <w:color w:val="000000"/>
                <w:lang w:val="en-GB" w:eastAsia="en-US"/>
              </w:rPr>
            </w:pPr>
            <w:r>
              <w:rPr>
                <w:rFonts w:cs="Calibri"/>
                <w:color w:val="000000"/>
              </w:rPr>
              <w:t>.SESGBRT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009FB15E" w14:textId="204BE9D6" w:rsidR="00491B91" w:rsidRDefault="00491B91">
            <w:pPr>
              <w:spacing w:line="256" w:lineRule="auto"/>
              <w:rPr>
                <w:rFonts w:eastAsia="Calibri"/>
                <w:color w:val="000000"/>
                <w:lang w:val="en-GB" w:eastAsia="en-US"/>
              </w:rPr>
            </w:pPr>
            <w:r w:rsidRPr="002113BF">
              <w:t>DE000SLA7Y81</w:t>
            </w:r>
          </w:p>
        </w:tc>
      </w:tr>
      <w:tr w:rsidR="00491B91" w:rsidRPr="00491B91" w14:paraId="22045A6C"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6CF70494" w14:textId="1C0DB7C7" w:rsidR="00491B91" w:rsidRPr="000B6545" w:rsidRDefault="00491B91" w:rsidP="00830D14">
            <w:pPr>
              <w:spacing w:line="256" w:lineRule="auto"/>
              <w:rPr>
                <w:lang w:val="en-US"/>
              </w:rPr>
            </w:pPr>
            <w:r w:rsidRPr="000B6545">
              <w:rPr>
                <w:lang w:val="en-US"/>
              </w:rPr>
              <w:t>Solactive ISS ESG Screened EM EMEA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B778D70" w14:textId="1F814D5A" w:rsidR="00491B91" w:rsidRDefault="00491B91" w:rsidP="00DD6E99">
            <w:pPr>
              <w:spacing w:line="256" w:lineRule="auto"/>
              <w:rPr>
                <w:rFonts w:eastAsia="Calibri"/>
                <w:color w:val="000000"/>
                <w:lang w:val="en-GB" w:eastAsia="en-US"/>
              </w:rPr>
            </w:pPr>
            <w:r>
              <w:rPr>
                <w:rFonts w:cs="Calibri"/>
                <w:color w:val="000000"/>
              </w:rPr>
              <w:t>.SESGEAP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1479DC47" w14:textId="1B5687AB" w:rsidR="00491B91" w:rsidRDefault="00491B91">
            <w:pPr>
              <w:spacing w:line="256" w:lineRule="auto"/>
              <w:rPr>
                <w:rFonts w:eastAsia="Calibri"/>
                <w:color w:val="000000"/>
                <w:lang w:val="en-GB" w:eastAsia="en-US"/>
              </w:rPr>
            </w:pPr>
            <w:r w:rsidRPr="00E41A95">
              <w:t>DE000SLA7ZC1</w:t>
            </w:r>
          </w:p>
        </w:tc>
      </w:tr>
      <w:tr w:rsidR="00491B91" w:rsidRPr="00491B91" w14:paraId="1199AA6D"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1E09A9FA" w14:textId="4F2BD424" w:rsidR="00491B91" w:rsidRPr="000B6545" w:rsidRDefault="00491B91" w:rsidP="00830D14">
            <w:pPr>
              <w:spacing w:line="256" w:lineRule="auto"/>
              <w:rPr>
                <w:lang w:val="en-US"/>
              </w:rPr>
            </w:pPr>
            <w:r w:rsidRPr="000B6545">
              <w:rPr>
                <w:lang w:val="en-US"/>
              </w:rPr>
              <w:t>Solactive ISS ESG Screened EM EMEA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3CA99B5" w14:textId="3E8145A5" w:rsidR="00491B91" w:rsidRDefault="00491B91" w:rsidP="00DD6E99">
            <w:pPr>
              <w:spacing w:line="256" w:lineRule="auto"/>
              <w:rPr>
                <w:rFonts w:eastAsia="Calibri"/>
                <w:color w:val="000000"/>
                <w:lang w:val="en-GB" w:eastAsia="en-US"/>
              </w:rPr>
            </w:pPr>
            <w:r>
              <w:rPr>
                <w:rFonts w:cs="Calibri"/>
                <w:color w:val="000000"/>
              </w:rPr>
              <w:t>.SESGEAN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3E77B64E" w14:textId="619F6530" w:rsidR="00491B91" w:rsidRDefault="00491B91">
            <w:pPr>
              <w:spacing w:line="256" w:lineRule="auto"/>
              <w:rPr>
                <w:rFonts w:eastAsia="Calibri"/>
                <w:color w:val="000000"/>
                <w:lang w:val="en-GB" w:eastAsia="en-US"/>
              </w:rPr>
            </w:pPr>
            <w:r w:rsidRPr="00E41A95">
              <w:t>DE000SLA7ZD9</w:t>
            </w:r>
          </w:p>
        </w:tc>
      </w:tr>
      <w:tr w:rsidR="00491B91" w:rsidRPr="00491B91" w14:paraId="6B1B6EA8"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37AF89DC" w14:textId="167120EA" w:rsidR="00491B91" w:rsidRPr="000B6545" w:rsidRDefault="00491B91" w:rsidP="00830D14">
            <w:pPr>
              <w:spacing w:line="256" w:lineRule="auto"/>
              <w:rPr>
                <w:lang w:val="en-US"/>
              </w:rPr>
            </w:pPr>
            <w:r w:rsidRPr="000B6545">
              <w:rPr>
                <w:lang w:val="en-US"/>
              </w:rPr>
              <w:t>Solactive ISS ESG Screened EM EMEA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4488946" w14:textId="00599D84" w:rsidR="00491B91" w:rsidRDefault="00491B91" w:rsidP="00DD6E99">
            <w:pPr>
              <w:spacing w:line="256" w:lineRule="auto"/>
              <w:rPr>
                <w:rFonts w:eastAsia="Calibri"/>
                <w:color w:val="000000"/>
                <w:lang w:val="en-GB" w:eastAsia="en-US"/>
              </w:rPr>
            </w:pPr>
            <w:r>
              <w:rPr>
                <w:rFonts w:cs="Calibri"/>
                <w:color w:val="000000"/>
              </w:rPr>
              <w:t>.SESGEAT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4DC71FCA" w14:textId="3AF9D9E0" w:rsidR="00491B91" w:rsidRDefault="00491B91">
            <w:pPr>
              <w:spacing w:line="256" w:lineRule="auto"/>
              <w:rPr>
                <w:rFonts w:eastAsia="Calibri"/>
                <w:color w:val="000000"/>
                <w:lang w:val="en-GB" w:eastAsia="en-US"/>
              </w:rPr>
            </w:pPr>
            <w:r w:rsidRPr="00E41A95">
              <w:t>DE000SLA7ZE7</w:t>
            </w:r>
          </w:p>
        </w:tc>
      </w:tr>
      <w:tr w:rsidR="00491B91" w:rsidRPr="00491B91" w14:paraId="3E31A4B6"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4FE5223E" w14:textId="1188B96E" w:rsidR="00491B91" w:rsidRPr="000B6545" w:rsidRDefault="00491B91" w:rsidP="00830D14">
            <w:pPr>
              <w:spacing w:line="256" w:lineRule="auto"/>
              <w:rPr>
                <w:lang w:val="en-US"/>
              </w:rPr>
            </w:pPr>
            <w:r w:rsidRPr="000B6545">
              <w:rPr>
                <w:rFonts w:cs="Calibri"/>
                <w:color w:val="000000"/>
                <w:lang w:val="en-US"/>
              </w:rPr>
              <w:t>Solactive ISS ESG Screened Golden Dragon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45F8974" w14:textId="08FC8AE0" w:rsidR="00491B91" w:rsidRDefault="00491B91" w:rsidP="00DD6E99">
            <w:pPr>
              <w:spacing w:line="256" w:lineRule="auto"/>
              <w:rPr>
                <w:rFonts w:eastAsia="Calibri"/>
                <w:color w:val="000000"/>
                <w:lang w:val="en-GB" w:eastAsia="en-US"/>
              </w:rPr>
            </w:pPr>
            <w:r>
              <w:rPr>
                <w:rFonts w:cs="Calibri"/>
                <w:color w:val="000000"/>
              </w:rPr>
              <w:t>.SESGGDP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028F452" w14:textId="1E282E62" w:rsidR="00491B91" w:rsidRDefault="00491B91">
            <w:pPr>
              <w:spacing w:line="256" w:lineRule="auto"/>
              <w:rPr>
                <w:rFonts w:eastAsia="Calibri"/>
                <w:color w:val="000000"/>
                <w:lang w:val="en-GB" w:eastAsia="en-US"/>
              </w:rPr>
            </w:pPr>
            <w:r>
              <w:rPr>
                <w:rFonts w:cs="Calibri"/>
                <w:color w:val="000000"/>
              </w:rPr>
              <w:t>DE000SLA7ZJ6</w:t>
            </w:r>
          </w:p>
        </w:tc>
      </w:tr>
      <w:tr w:rsidR="00491B91" w:rsidRPr="00491B91" w14:paraId="6837F88B"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F905D96" w14:textId="4646E1FC" w:rsidR="00491B91" w:rsidRPr="000B6545" w:rsidRDefault="00491B91" w:rsidP="00830D14">
            <w:pPr>
              <w:spacing w:line="256" w:lineRule="auto"/>
              <w:rPr>
                <w:rFonts w:cs="Calibri"/>
                <w:color w:val="000000"/>
                <w:lang w:val="en-US"/>
              </w:rPr>
            </w:pPr>
            <w:r w:rsidRPr="000B6545">
              <w:rPr>
                <w:rFonts w:cs="Calibri"/>
                <w:color w:val="000000"/>
                <w:lang w:val="en-US"/>
              </w:rPr>
              <w:t>Solactive ISS ESG Screened Golden Dragon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06315D7" w14:textId="5B687683" w:rsidR="00491B91" w:rsidRDefault="00491B91" w:rsidP="00DD6E99">
            <w:pPr>
              <w:spacing w:line="256" w:lineRule="auto"/>
              <w:rPr>
                <w:rFonts w:eastAsia="Calibri"/>
                <w:color w:val="000000"/>
                <w:lang w:val="en-GB" w:eastAsia="en-US"/>
              </w:rPr>
            </w:pPr>
            <w:r>
              <w:rPr>
                <w:rFonts w:cs="Calibri"/>
                <w:color w:val="000000"/>
              </w:rPr>
              <w:t>.SESGGDN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449A47C" w14:textId="06882E70" w:rsidR="00491B91" w:rsidRDefault="00491B91">
            <w:pPr>
              <w:spacing w:line="256" w:lineRule="auto"/>
              <w:rPr>
                <w:rFonts w:eastAsia="Calibri"/>
                <w:color w:val="000000"/>
                <w:lang w:val="en-GB" w:eastAsia="en-US"/>
              </w:rPr>
            </w:pPr>
            <w:r>
              <w:rPr>
                <w:rFonts w:cs="Calibri"/>
                <w:color w:val="000000"/>
              </w:rPr>
              <w:t>DE000SLA7ZK4</w:t>
            </w:r>
          </w:p>
        </w:tc>
      </w:tr>
      <w:tr w:rsidR="00491B91" w:rsidRPr="00491B91" w14:paraId="178B3D17"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0D7F4412" w14:textId="53B34BE8" w:rsidR="00491B91" w:rsidRPr="000B6545" w:rsidRDefault="00491B91" w:rsidP="00830D14">
            <w:pPr>
              <w:spacing w:line="256" w:lineRule="auto"/>
              <w:rPr>
                <w:rFonts w:cs="Calibri"/>
                <w:color w:val="000000"/>
                <w:lang w:val="en-US"/>
              </w:rPr>
            </w:pPr>
            <w:r w:rsidRPr="000B6545">
              <w:rPr>
                <w:rFonts w:cs="Calibri"/>
                <w:color w:val="000000"/>
                <w:lang w:val="en-US"/>
              </w:rPr>
              <w:t>Solactive ISS ESG Screened Golden Dragon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6632B19" w14:textId="51975E37" w:rsidR="00491B91" w:rsidRDefault="00491B91" w:rsidP="00DD6E99">
            <w:pPr>
              <w:spacing w:line="256" w:lineRule="auto"/>
              <w:rPr>
                <w:rFonts w:eastAsia="Calibri"/>
                <w:color w:val="000000"/>
                <w:lang w:val="en-GB" w:eastAsia="en-US"/>
              </w:rPr>
            </w:pPr>
            <w:r>
              <w:rPr>
                <w:rFonts w:cs="Calibri"/>
                <w:color w:val="000000"/>
              </w:rPr>
              <w:t>.SESGGDT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5793FA4" w14:textId="316A2115" w:rsidR="00491B91" w:rsidRDefault="00491B91">
            <w:pPr>
              <w:spacing w:line="256" w:lineRule="auto"/>
              <w:rPr>
                <w:rFonts w:eastAsia="Calibri"/>
                <w:color w:val="000000"/>
                <w:lang w:val="en-GB" w:eastAsia="en-US"/>
              </w:rPr>
            </w:pPr>
            <w:r>
              <w:rPr>
                <w:rFonts w:cs="Calibri"/>
                <w:color w:val="000000"/>
              </w:rPr>
              <w:t>DE000SLA7ZL2</w:t>
            </w:r>
          </w:p>
        </w:tc>
      </w:tr>
      <w:tr w:rsidR="00491B91" w:rsidRPr="00491B91" w14:paraId="2888802D"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550E8E33" w14:textId="17AA0AB4" w:rsidR="00491B91" w:rsidRPr="000B6545" w:rsidRDefault="00491B91" w:rsidP="00830D14">
            <w:pPr>
              <w:spacing w:line="256" w:lineRule="auto"/>
              <w:rPr>
                <w:rFonts w:cs="Calibri"/>
                <w:color w:val="000000"/>
                <w:lang w:val="en-US"/>
              </w:rPr>
            </w:pPr>
            <w:r w:rsidRPr="000B6545">
              <w:rPr>
                <w:rFonts w:cs="Calibri"/>
                <w:color w:val="000000"/>
                <w:lang w:val="en-US"/>
              </w:rPr>
              <w:t>Solactive ISS ESG Screened DM Health Care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A722AD9" w14:textId="37063E58" w:rsidR="00491B91" w:rsidRDefault="00491B91" w:rsidP="00DD6E99">
            <w:pPr>
              <w:spacing w:line="256" w:lineRule="auto"/>
              <w:rPr>
                <w:rFonts w:eastAsia="Calibri"/>
                <w:color w:val="000000"/>
                <w:lang w:val="en-GB" w:eastAsia="en-US"/>
              </w:rPr>
            </w:pPr>
            <w:r>
              <w:rPr>
                <w:rFonts w:cs="Calibri"/>
                <w:color w:val="000000"/>
              </w:rPr>
              <w:t>.SESGHCP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8E29C06" w14:textId="4F83E46A" w:rsidR="00491B91" w:rsidRDefault="00491B91">
            <w:pPr>
              <w:spacing w:line="256" w:lineRule="auto"/>
              <w:rPr>
                <w:rFonts w:eastAsia="Calibri"/>
                <w:color w:val="000000"/>
                <w:lang w:val="en-GB" w:eastAsia="en-US"/>
              </w:rPr>
            </w:pPr>
            <w:r>
              <w:rPr>
                <w:rFonts w:cs="Calibri"/>
                <w:color w:val="000000"/>
              </w:rPr>
              <w:t>DE000SLA7ZQ1</w:t>
            </w:r>
          </w:p>
        </w:tc>
      </w:tr>
      <w:tr w:rsidR="00491B91" w:rsidRPr="00491B91" w14:paraId="53428AC1"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56D8CF69" w14:textId="3AD20147" w:rsidR="00491B91" w:rsidRPr="000B6545" w:rsidRDefault="00491B91" w:rsidP="00830D14">
            <w:pPr>
              <w:spacing w:line="256" w:lineRule="auto"/>
              <w:rPr>
                <w:rFonts w:cs="Calibri"/>
                <w:color w:val="000000"/>
                <w:lang w:val="en-US"/>
              </w:rPr>
            </w:pPr>
            <w:r w:rsidRPr="000B6545">
              <w:rPr>
                <w:rFonts w:cs="Calibri"/>
                <w:color w:val="000000"/>
                <w:lang w:val="en-US"/>
              </w:rPr>
              <w:t>Solactive ISS ESG Screened DM Health Care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699D80B" w14:textId="0592920F" w:rsidR="00491B91" w:rsidRDefault="00491B91" w:rsidP="00DD6E99">
            <w:pPr>
              <w:spacing w:line="256" w:lineRule="auto"/>
              <w:rPr>
                <w:rFonts w:eastAsia="Calibri"/>
                <w:color w:val="000000"/>
                <w:lang w:val="en-GB" w:eastAsia="en-US"/>
              </w:rPr>
            </w:pPr>
            <w:r>
              <w:rPr>
                <w:rFonts w:cs="Calibri"/>
                <w:color w:val="000000"/>
              </w:rPr>
              <w:t>.SESGHCN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7020339" w14:textId="11DEA2C8" w:rsidR="00491B91" w:rsidRDefault="00491B91">
            <w:pPr>
              <w:spacing w:line="256" w:lineRule="auto"/>
              <w:rPr>
                <w:rFonts w:eastAsia="Calibri"/>
                <w:color w:val="000000"/>
                <w:lang w:val="en-GB" w:eastAsia="en-US"/>
              </w:rPr>
            </w:pPr>
            <w:r>
              <w:rPr>
                <w:rFonts w:cs="Calibri"/>
                <w:color w:val="000000"/>
              </w:rPr>
              <w:t>DE000SLA7ZR9</w:t>
            </w:r>
          </w:p>
        </w:tc>
      </w:tr>
      <w:tr w:rsidR="00491B91" w:rsidRPr="00491B91" w14:paraId="0AB53A53"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2E2339F" w14:textId="658B3CBF" w:rsidR="00491B91" w:rsidRPr="000B6545" w:rsidRDefault="00491B91" w:rsidP="00830D14">
            <w:pPr>
              <w:spacing w:line="256" w:lineRule="auto"/>
              <w:rPr>
                <w:rFonts w:cs="Calibri"/>
                <w:color w:val="000000"/>
                <w:lang w:val="en-US"/>
              </w:rPr>
            </w:pPr>
            <w:r w:rsidRPr="000B6545">
              <w:rPr>
                <w:rFonts w:cs="Calibri"/>
                <w:color w:val="000000"/>
                <w:lang w:val="en-US"/>
              </w:rPr>
              <w:t>Solactive ISS ESG Screened DM Health Care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AE33859" w14:textId="62FA05FD" w:rsidR="00491B91" w:rsidRDefault="00491B91" w:rsidP="00DD6E99">
            <w:pPr>
              <w:spacing w:line="256" w:lineRule="auto"/>
              <w:rPr>
                <w:rFonts w:eastAsia="Calibri"/>
                <w:color w:val="000000"/>
                <w:lang w:val="en-GB" w:eastAsia="en-US"/>
              </w:rPr>
            </w:pPr>
            <w:r>
              <w:rPr>
                <w:rFonts w:cs="Calibri"/>
                <w:color w:val="000000"/>
              </w:rPr>
              <w:t>.SESGHCT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9F58326" w14:textId="25179831" w:rsidR="00491B91" w:rsidRDefault="00491B91">
            <w:pPr>
              <w:spacing w:line="256" w:lineRule="auto"/>
              <w:rPr>
                <w:rFonts w:eastAsia="Calibri"/>
                <w:color w:val="000000"/>
                <w:lang w:val="en-GB" w:eastAsia="en-US"/>
              </w:rPr>
            </w:pPr>
            <w:r>
              <w:rPr>
                <w:rFonts w:cs="Calibri"/>
                <w:color w:val="000000"/>
              </w:rPr>
              <w:t>DE000SLA7ZS7</w:t>
            </w:r>
          </w:p>
        </w:tc>
      </w:tr>
      <w:tr w:rsidR="00491B91" w:rsidRPr="00491B91" w14:paraId="1B85BE83"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BDECA45" w14:textId="74EA74D7" w:rsidR="00491B91" w:rsidRPr="000B6545" w:rsidRDefault="00491B91" w:rsidP="00830D14">
            <w:pPr>
              <w:spacing w:line="256" w:lineRule="auto"/>
              <w:rPr>
                <w:rFonts w:cs="Calibri"/>
                <w:color w:val="000000"/>
                <w:lang w:val="en-US"/>
              </w:rPr>
            </w:pPr>
            <w:r w:rsidRPr="000B6545">
              <w:rPr>
                <w:rFonts w:cs="Calibri"/>
                <w:color w:val="000000"/>
                <w:lang w:val="en-US"/>
              </w:rPr>
              <w:t>Solactive ISS ESG Screened Latin America Large, Mid &amp; Small Cap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D028B0A" w14:textId="2CC4B21F" w:rsidR="00491B91" w:rsidRDefault="00491B91" w:rsidP="00DD6E99">
            <w:pPr>
              <w:spacing w:line="256" w:lineRule="auto"/>
              <w:rPr>
                <w:rFonts w:eastAsia="Calibri"/>
                <w:color w:val="000000"/>
                <w:lang w:val="en-GB" w:eastAsia="en-US"/>
              </w:rPr>
            </w:pPr>
            <w:r>
              <w:rPr>
                <w:rFonts w:cs="Calibri"/>
                <w:color w:val="000000"/>
              </w:rPr>
              <w:t>.SESGLAP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59CCD88" w14:textId="153658DC" w:rsidR="00491B91" w:rsidRDefault="00491B91">
            <w:pPr>
              <w:spacing w:line="256" w:lineRule="auto"/>
              <w:rPr>
                <w:rFonts w:eastAsia="Calibri"/>
                <w:color w:val="000000"/>
                <w:lang w:val="en-GB" w:eastAsia="en-US"/>
              </w:rPr>
            </w:pPr>
            <w:r>
              <w:rPr>
                <w:rFonts w:cs="Calibri"/>
                <w:color w:val="000000"/>
              </w:rPr>
              <w:t>DE000SLA7ZW9</w:t>
            </w:r>
          </w:p>
        </w:tc>
      </w:tr>
      <w:tr w:rsidR="00491B91" w:rsidRPr="00491B91" w14:paraId="60E7320D"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259AB94B" w14:textId="2077FD15" w:rsidR="00491B91" w:rsidRPr="000B6545" w:rsidRDefault="00491B91" w:rsidP="00830D14">
            <w:pPr>
              <w:spacing w:line="256" w:lineRule="auto"/>
              <w:rPr>
                <w:rFonts w:cs="Calibri"/>
                <w:color w:val="000000"/>
                <w:lang w:val="en-US"/>
              </w:rPr>
            </w:pPr>
            <w:r w:rsidRPr="000B6545">
              <w:rPr>
                <w:rFonts w:cs="Calibri"/>
                <w:color w:val="000000"/>
                <w:lang w:val="en-US"/>
              </w:rPr>
              <w:lastRenderedPageBreak/>
              <w:t>Solactive ISS ESG Screened Latin America Large, Mid &amp; Small Cap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BC3480A" w14:textId="10F228BB" w:rsidR="00491B91" w:rsidRDefault="00491B91" w:rsidP="00DD6E99">
            <w:pPr>
              <w:spacing w:line="256" w:lineRule="auto"/>
              <w:rPr>
                <w:rFonts w:eastAsia="Calibri"/>
                <w:color w:val="000000"/>
                <w:lang w:val="en-GB" w:eastAsia="en-US"/>
              </w:rPr>
            </w:pPr>
            <w:r>
              <w:rPr>
                <w:rFonts w:cs="Calibri"/>
                <w:color w:val="000000"/>
              </w:rPr>
              <w:t>.SESGLAN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DAF80A6" w14:textId="60FBA738" w:rsidR="00491B91" w:rsidRDefault="00491B91">
            <w:pPr>
              <w:spacing w:line="256" w:lineRule="auto"/>
              <w:rPr>
                <w:rFonts w:eastAsia="Calibri"/>
                <w:color w:val="000000"/>
                <w:lang w:val="en-GB" w:eastAsia="en-US"/>
              </w:rPr>
            </w:pPr>
            <w:r>
              <w:rPr>
                <w:rFonts w:cs="Calibri"/>
                <w:color w:val="000000"/>
              </w:rPr>
              <w:t>DE000SLA7ZX7</w:t>
            </w:r>
          </w:p>
        </w:tc>
      </w:tr>
      <w:tr w:rsidR="00491B91" w:rsidRPr="00491B91" w14:paraId="63319B87"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4121BB5D" w14:textId="01286D7A" w:rsidR="00491B91" w:rsidRPr="000B6545" w:rsidRDefault="00491B91" w:rsidP="00830D14">
            <w:pPr>
              <w:spacing w:line="256" w:lineRule="auto"/>
              <w:rPr>
                <w:rFonts w:cs="Calibri"/>
                <w:color w:val="000000"/>
                <w:lang w:val="en-US"/>
              </w:rPr>
            </w:pPr>
            <w:r w:rsidRPr="000B6545">
              <w:rPr>
                <w:rFonts w:cs="Calibri"/>
                <w:color w:val="000000"/>
                <w:lang w:val="en-US"/>
              </w:rPr>
              <w:t>Solactive ISS ESG Screened Latin America Large, Mid &amp; Small Cap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61DB52D" w14:textId="35113CC4" w:rsidR="00491B91" w:rsidRDefault="00491B91" w:rsidP="00DD6E99">
            <w:pPr>
              <w:spacing w:line="256" w:lineRule="auto"/>
              <w:rPr>
                <w:rFonts w:eastAsia="Calibri"/>
                <w:color w:val="000000"/>
                <w:lang w:val="en-GB" w:eastAsia="en-US"/>
              </w:rPr>
            </w:pPr>
            <w:r>
              <w:rPr>
                <w:rFonts w:cs="Calibri"/>
                <w:color w:val="000000"/>
              </w:rPr>
              <w:t>.SESGLAT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CBC69BE" w14:textId="314AEB22" w:rsidR="00491B91" w:rsidRDefault="00491B91">
            <w:pPr>
              <w:spacing w:line="256" w:lineRule="auto"/>
              <w:rPr>
                <w:rFonts w:eastAsia="Calibri"/>
                <w:color w:val="000000"/>
                <w:lang w:val="en-GB" w:eastAsia="en-US"/>
              </w:rPr>
            </w:pPr>
            <w:r>
              <w:rPr>
                <w:rFonts w:cs="Calibri"/>
                <w:color w:val="000000"/>
              </w:rPr>
              <w:t>DE000SLA7ZY5</w:t>
            </w:r>
          </w:p>
        </w:tc>
      </w:tr>
      <w:tr w:rsidR="00491B91" w:rsidRPr="00491B91" w14:paraId="32C45515"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41E2B396" w14:textId="3100C220" w:rsidR="00491B91" w:rsidRPr="000B6545" w:rsidRDefault="00491B91" w:rsidP="00830D14">
            <w:pPr>
              <w:spacing w:line="256" w:lineRule="auto"/>
              <w:rPr>
                <w:rFonts w:cs="Calibri"/>
                <w:color w:val="000000"/>
                <w:lang w:val="en-US"/>
              </w:rPr>
            </w:pPr>
            <w:r w:rsidRPr="00BF3E44">
              <w:rPr>
                <w:rFonts w:cs="Calibri"/>
                <w:color w:val="000000"/>
                <w:lang w:val="en-US"/>
              </w:rPr>
              <w:t>Solactive ISS ESG Screened Europe Small Cap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1105796" w14:textId="7154F2D5" w:rsidR="00491B91" w:rsidRDefault="00491B91" w:rsidP="00DD6E99">
            <w:pPr>
              <w:spacing w:line="256" w:lineRule="auto"/>
              <w:rPr>
                <w:rFonts w:eastAsia="Calibri"/>
                <w:color w:val="000000"/>
                <w:lang w:val="en-GB" w:eastAsia="en-US"/>
              </w:rPr>
            </w:pPr>
            <w:r w:rsidRPr="00BF3E44">
              <w:rPr>
                <w:rFonts w:cs="Calibri"/>
                <w:color w:val="000000"/>
                <w:sz w:val="22"/>
                <w:szCs w:val="22"/>
                <w:lang w:val="en-US"/>
              </w:rPr>
              <w:t>.SESGEUSP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AFCE404" w14:textId="222B3E63" w:rsidR="00491B91" w:rsidRDefault="00491B91">
            <w:pPr>
              <w:spacing w:line="256" w:lineRule="auto"/>
              <w:rPr>
                <w:rFonts w:eastAsia="Calibri"/>
                <w:color w:val="000000"/>
                <w:lang w:val="en-GB" w:eastAsia="en-US"/>
              </w:rPr>
            </w:pPr>
            <w:r w:rsidRPr="00BF3E44">
              <w:rPr>
                <w:rFonts w:cs="Calibri"/>
                <w:color w:val="000000"/>
                <w:sz w:val="22"/>
                <w:szCs w:val="22"/>
                <w:lang w:val="en-US"/>
              </w:rPr>
              <w:t>DE000SL0AU40</w:t>
            </w:r>
          </w:p>
        </w:tc>
      </w:tr>
      <w:tr w:rsidR="00491B91" w:rsidRPr="00491B91" w14:paraId="587B0D64"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0AE7203A" w14:textId="03BDA3C7" w:rsidR="00491B91" w:rsidRPr="00BF3E44" w:rsidRDefault="00491B91" w:rsidP="00830D14">
            <w:pPr>
              <w:spacing w:line="256" w:lineRule="auto"/>
              <w:rPr>
                <w:rFonts w:cs="Calibri"/>
                <w:color w:val="000000"/>
                <w:lang w:val="en-US"/>
              </w:rPr>
            </w:pPr>
            <w:r w:rsidRPr="00BF3E44">
              <w:rPr>
                <w:rFonts w:cs="Calibri"/>
                <w:color w:val="000000"/>
                <w:lang w:val="en-US"/>
              </w:rPr>
              <w:t>Solactive ISS ESG Screened Europe Small Cap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FCC0AFD" w14:textId="62F4C818" w:rsidR="00491B91" w:rsidRDefault="00491B91" w:rsidP="00DD6E99">
            <w:pPr>
              <w:spacing w:line="256" w:lineRule="auto"/>
              <w:rPr>
                <w:rFonts w:eastAsia="Calibri"/>
                <w:color w:val="000000"/>
                <w:lang w:val="en-GB" w:eastAsia="en-US"/>
              </w:rPr>
            </w:pPr>
            <w:r w:rsidRPr="00BF3E44">
              <w:rPr>
                <w:rFonts w:cs="Calibri"/>
                <w:color w:val="000000"/>
                <w:sz w:val="22"/>
                <w:szCs w:val="22"/>
                <w:lang w:val="en-US"/>
              </w:rPr>
              <w:t>.SESGEUSN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1CE7569" w14:textId="700516EE" w:rsidR="00491B91" w:rsidRDefault="00491B91">
            <w:pPr>
              <w:spacing w:line="256" w:lineRule="auto"/>
              <w:rPr>
                <w:rFonts w:eastAsia="Calibri"/>
                <w:color w:val="000000"/>
                <w:lang w:val="en-GB" w:eastAsia="en-US"/>
              </w:rPr>
            </w:pPr>
            <w:r w:rsidRPr="00BF3E44">
              <w:rPr>
                <w:rFonts w:cs="Calibri"/>
                <w:color w:val="000000"/>
                <w:sz w:val="22"/>
                <w:szCs w:val="22"/>
                <w:lang w:val="en-US"/>
              </w:rPr>
              <w:t>DE000SL0AU57</w:t>
            </w:r>
          </w:p>
        </w:tc>
      </w:tr>
      <w:tr w:rsidR="00491B91" w:rsidRPr="00491B91" w14:paraId="4201F2C9" w14:textId="77777777" w:rsidTr="007815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457D848" w14:textId="5FCBF0DE" w:rsidR="00491B91" w:rsidRPr="00BF3E44" w:rsidRDefault="00491B91" w:rsidP="00830D14">
            <w:pPr>
              <w:spacing w:line="256" w:lineRule="auto"/>
              <w:rPr>
                <w:rFonts w:cs="Calibri"/>
                <w:color w:val="000000"/>
                <w:lang w:val="en-US"/>
              </w:rPr>
            </w:pPr>
            <w:r w:rsidRPr="00BF3E44">
              <w:rPr>
                <w:rFonts w:cs="Calibri"/>
                <w:color w:val="000000"/>
                <w:lang w:val="en-US"/>
              </w:rPr>
              <w:t>Solactive ISS ESG Screened Europe Small Cap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910F317" w14:textId="63AD1E27" w:rsidR="00491B91" w:rsidRDefault="00491B91" w:rsidP="00DD6E99">
            <w:pPr>
              <w:spacing w:line="256" w:lineRule="auto"/>
              <w:rPr>
                <w:rFonts w:eastAsia="Calibri"/>
                <w:color w:val="000000"/>
                <w:lang w:val="en-GB" w:eastAsia="en-US"/>
              </w:rPr>
            </w:pPr>
            <w:r w:rsidRPr="00BF3E44">
              <w:rPr>
                <w:rFonts w:cs="Calibri"/>
                <w:color w:val="000000"/>
                <w:sz w:val="22"/>
                <w:szCs w:val="22"/>
                <w:lang w:val="en-US"/>
              </w:rPr>
              <w:t>.SESGEUST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A4A5DEB" w14:textId="0E4DA6CB" w:rsidR="00491B91" w:rsidRDefault="00491B91">
            <w:pPr>
              <w:spacing w:line="256" w:lineRule="auto"/>
              <w:rPr>
                <w:rFonts w:eastAsia="Calibri"/>
                <w:color w:val="000000"/>
                <w:lang w:val="en-GB" w:eastAsia="en-US"/>
              </w:rPr>
            </w:pPr>
            <w:r w:rsidRPr="00BF3E44">
              <w:rPr>
                <w:rFonts w:cs="Calibri"/>
                <w:color w:val="000000"/>
                <w:sz w:val="22"/>
                <w:szCs w:val="22"/>
                <w:lang w:val="en-US"/>
              </w:rPr>
              <w:t>DE000SL0AU65</w:t>
            </w:r>
          </w:p>
        </w:tc>
      </w:tr>
    </w:tbl>
    <w:p w14:paraId="590E3787" w14:textId="77777777" w:rsidR="00E05994" w:rsidRDefault="00E05994" w:rsidP="00830D14">
      <w:pPr>
        <w:spacing w:before="0" w:after="160" w:line="259" w:lineRule="auto"/>
        <w:rPr>
          <w:lang w:val="en-GB"/>
        </w:rPr>
      </w:pPr>
    </w:p>
    <w:p w14:paraId="012DE387" w14:textId="25EA2E24" w:rsidR="00783C68" w:rsidRPr="00B01B34" w:rsidRDefault="00E05994" w:rsidP="0094662B">
      <w:pPr>
        <w:spacing w:before="0" w:after="160" w:line="259" w:lineRule="auto"/>
        <w:rPr>
          <w:sz w:val="22"/>
          <w:szCs w:val="22"/>
          <w:lang w:val="en-GB"/>
        </w:rPr>
      </w:pPr>
      <w:r>
        <w:rPr>
          <w:lang w:val="en-GB"/>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7A8F9CBA" w14:textId="1F9F5B24" w:rsidR="002E7D0E" w:rsidRPr="002E7D0E" w:rsidRDefault="004D1D34" w:rsidP="00830D14">
      <w:pPr>
        <w:pStyle w:val="Heading1"/>
        <w:jc w:val="both"/>
        <w:rPr>
          <w:rFonts w:eastAsia="Times New Roman" w:cs="Times New Roman"/>
          <w:caps w:val="0"/>
          <w:color w:val="auto"/>
          <w:spacing w:val="0"/>
          <w:sz w:val="24"/>
          <w:szCs w:val="24"/>
          <w:lang w:val="en-GB"/>
        </w:rPr>
      </w:pPr>
      <w:r w:rsidRPr="0094662B">
        <w:rPr>
          <w:rFonts w:eastAsia="Times New Roman" w:cs="Times New Roman"/>
          <w:caps w:val="0"/>
          <w:color w:val="auto"/>
          <w:spacing w:val="0"/>
          <w:sz w:val="24"/>
          <w:szCs w:val="24"/>
          <w:lang w:val="en-GB"/>
        </w:rPr>
        <w:t>The Solactive ISS ESG Screened Index Series aims to track various size and regional segments of the global stock market including only companies operating in accordance with market standards on ESG controversy screens. Those standards are based on established norms such as the United Nations Global Compact and the exclusion of significant involvement in defined sectors.</w:t>
      </w:r>
      <w:r>
        <w:rPr>
          <w:rFonts w:eastAsia="Times New Roman" w:cs="Times New Roman"/>
          <w:caps w:val="0"/>
          <w:color w:val="auto"/>
          <w:spacing w:val="0"/>
          <w:sz w:val="24"/>
          <w:szCs w:val="24"/>
          <w:lang w:val="en-DE"/>
        </w:rPr>
        <w:t xml:space="preserve">  </w:t>
      </w:r>
      <w:r w:rsidR="002E7D0E">
        <w:rPr>
          <w:rFonts w:eastAsia="Times New Roman" w:cs="Times New Roman"/>
          <w:caps w:val="0"/>
          <w:color w:val="auto"/>
          <w:spacing w:val="0"/>
          <w:sz w:val="24"/>
          <w:szCs w:val="24"/>
          <w:lang w:val="en-GB"/>
        </w:rPr>
        <w:t>Solactive deems the</w:t>
      </w:r>
      <w:r w:rsidR="002E7D0E" w:rsidRPr="002E7D0E">
        <w:rPr>
          <w:rFonts w:eastAsia="Times New Roman" w:cs="Times New Roman"/>
          <w:caps w:val="0"/>
          <w:color w:val="auto"/>
          <w:spacing w:val="0"/>
          <w:sz w:val="24"/>
          <w:szCs w:val="24"/>
          <w:lang w:val="en-GB"/>
        </w:rPr>
        <w:t xml:space="preserve"> current </w:t>
      </w:r>
      <w:r w:rsidR="002E7D0E">
        <w:rPr>
          <w:rFonts w:eastAsia="Times New Roman" w:cs="Times New Roman"/>
          <w:caps w:val="0"/>
          <w:color w:val="auto"/>
          <w:spacing w:val="0"/>
          <w:sz w:val="24"/>
          <w:szCs w:val="24"/>
          <w:lang w:val="en-GB"/>
        </w:rPr>
        <w:t>Index M</w:t>
      </w:r>
      <w:r w:rsidR="002E7D0E" w:rsidRPr="002E7D0E">
        <w:rPr>
          <w:rFonts w:eastAsia="Times New Roman" w:cs="Times New Roman"/>
          <w:caps w:val="0"/>
          <w:color w:val="auto"/>
          <w:spacing w:val="0"/>
          <w:sz w:val="24"/>
          <w:szCs w:val="24"/>
          <w:lang w:val="en-GB"/>
        </w:rPr>
        <w:t xml:space="preserve">ethodology </w:t>
      </w:r>
      <w:r w:rsidR="002E7D0E">
        <w:rPr>
          <w:rFonts w:eastAsia="Times New Roman" w:cs="Times New Roman"/>
          <w:caps w:val="0"/>
          <w:color w:val="auto"/>
          <w:spacing w:val="0"/>
          <w:sz w:val="24"/>
          <w:szCs w:val="24"/>
          <w:lang w:val="en-GB"/>
        </w:rPr>
        <w:t xml:space="preserve">lacking </w:t>
      </w:r>
      <w:r w:rsidR="002E7D0E" w:rsidRPr="002E7D0E">
        <w:rPr>
          <w:rFonts w:eastAsia="Times New Roman" w:cs="Times New Roman"/>
          <w:caps w:val="0"/>
          <w:color w:val="auto"/>
          <w:spacing w:val="0"/>
          <w:sz w:val="24"/>
          <w:szCs w:val="24"/>
          <w:lang w:val="en-GB"/>
        </w:rPr>
        <w:t>with regards to Norm-Based Research</w:t>
      </w:r>
      <w:r w:rsidR="002E7D0E">
        <w:rPr>
          <w:rFonts w:eastAsia="Times New Roman" w:cs="Times New Roman"/>
          <w:caps w:val="0"/>
          <w:color w:val="auto"/>
          <w:spacing w:val="0"/>
          <w:sz w:val="24"/>
          <w:szCs w:val="24"/>
          <w:lang w:val="en-GB"/>
        </w:rPr>
        <w:t xml:space="preserve">. The Methodology </w:t>
      </w:r>
      <w:r w:rsidR="002E7D0E" w:rsidRPr="002E7D0E">
        <w:rPr>
          <w:rFonts w:eastAsia="Times New Roman" w:cs="Times New Roman"/>
          <w:caps w:val="0"/>
          <w:color w:val="auto"/>
          <w:spacing w:val="0"/>
          <w:sz w:val="24"/>
          <w:szCs w:val="24"/>
          <w:lang w:val="en-GB"/>
        </w:rPr>
        <w:t>excludes companies involved in a verified violation of international norms and conventions</w:t>
      </w:r>
      <w:r>
        <w:rPr>
          <w:rFonts w:eastAsia="Times New Roman" w:cs="Times New Roman"/>
          <w:caps w:val="0"/>
          <w:color w:val="auto"/>
          <w:spacing w:val="0"/>
          <w:sz w:val="24"/>
          <w:szCs w:val="24"/>
          <w:lang w:val="en-DE"/>
        </w:rPr>
        <w:t xml:space="preserve">. </w:t>
      </w:r>
      <w:r w:rsidR="002E7D0E" w:rsidRPr="002E7D0E">
        <w:rPr>
          <w:rFonts w:eastAsia="Times New Roman" w:cs="Times New Roman"/>
          <w:caps w:val="0"/>
          <w:color w:val="auto"/>
          <w:spacing w:val="0"/>
          <w:sz w:val="24"/>
          <w:szCs w:val="24"/>
          <w:lang w:val="en-GB"/>
        </w:rPr>
        <w:t xml:space="preserve">To be </w:t>
      </w:r>
      <w:r w:rsidR="000167F8">
        <w:rPr>
          <w:rFonts w:eastAsia="Times New Roman" w:cs="Times New Roman"/>
          <w:caps w:val="0"/>
          <w:color w:val="auto"/>
          <w:spacing w:val="0"/>
          <w:sz w:val="24"/>
          <w:szCs w:val="24"/>
          <w:lang w:val="en-GB"/>
        </w:rPr>
        <w:t>excluded,</w:t>
      </w:r>
      <w:r w:rsidR="002E7D0E" w:rsidRPr="002E7D0E">
        <w:rPr>
          <w:rFonts w:eastAsia="Times New Roman" w:cs="Times New Roman"/>
          <w:caps w:val="0"/>
          <w:color w:val="auto"/>
          <w:spacing w:val="0"/>
          <w:sz w:val="24"/>
          <w:szCs w:val="24"/>
          <w:lang w:val="en-GB"/>
        </w:rPr>
        <w:t xml:space="preserve"> the violation needs to ‘have been verified by an authoritative body that the company is engaging in the activity or conduct’. </w:t>
      </w:r>
    </w:p>
    <w:p w14:paraId="2BF4DE5A" w14:textId="3F78424E" w:rsidR="007E47D4" w:rsidRPr="002E7D0E" w:rsidRDefault="002E7D0E" w:rsidP="00DD6E99">
      <w:pPr>
        <w:spacing w:before="0" w:after="160" w:line="259" w:lineRule="auto"/>
        <w:rPr>
          <w:lang w:val="en-GB"/>
        </w:rPr>
      </w:pPr>
      <w:r w:rsidRPr="002E7D0E">
        <w:rPr>
          <w:lang w:val="en-GB"/>
        </w:rPr>
        <w:t>However, given the reliance of Norm-Based Research on verification and on the transparency granted by a free press, it must be acknowledged that in some countries there will be restrictions on information that would provide verification. This is the case in territories involved in military conflict, and in authoritarian or repressive regimes, where human rights standards are low, and where independent media is all but absent and unable to report on the plight of citizens. Given the non</w:t>
      </w:r>
      <w:r w:rsidR="004D1D34">
        <w:rPr>
          <w:lang w:val="en-DE"/>
        </w:rPr>
        <w:t>-</w:t>
      </w:r>
      <w:r w:rsidRPr="002E7D0E">
        <w:rPr>
          <w:lang w:val="en-GB"/>
        </w:rPr>
        <w:t xml:space="preserve">negligible risk that state-owned enterprises in these countries may benefit from lax regulatory standards and an opaque media environment, and may even be involved in furthering the state’s violation of civil rights (such as through surveillance), the methodology updates are </w:t>
      </w:r>
      <w:r w:rsidR="00175AE5">
        <w:rPr>
          <w:lang w:val="en-DE"/>
        </w:rPr>
        <w:t>proposed</w:t>
      </w:r>
      <w:r w:rsidRPr="002E7D0E">
        <w:rPr>
          <w:lang w:val="en-GB"/>
        </w:rPr>
        <w:t>, offering an expansion of ISS ESG’s Norm-Based Research methodology.</w:t>
      </w:r>
    </w:p>
    <w:p w14:paraId="2A079CAD" w14:textId="542705B5" w:rsidR="00F568D6" w:rsidRPr="0010358C" w:rsidRDefault="004A428F" w:rsidP="0094662B">
      <w:pPr>
        <w:spacing w:before="0" w:after="160" w:line="259" w:lineRule="auto"/>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 to the Index Guideline</w:t>
      </w:r>
    </w:p>
    <w:p w14:paraId="7D66871B" w14:textId="4A3190EA" w:rsidR="004A428F" w:rsidRDefault="004A428F" w:rsidP="0094662B">
      <w:pPr>
        <w:spacing w:before="0" w:after="160" w:line="259" w:lineRule="auto"/>
        <w:rPr>
          <w:lang w:val="en-GB"/>
        </w:rPr>
      </w:pPr>
      <w:r>
        <w:rPr>
          <w:lang w:val="en-GB"/>
        </w:rPr>
        <w:t>The following Methodology changes are proposed in the following point</w:t>
      </w:r>
      <w:r w:rsidR="00C32515">
        <w:rPr>
          <w:lang w:val="en-GB"/>
        </w:rPr>
        <w:t xml:space="preserve"> of the Index Guideline</w:t>
      </w:r>
      <w:r w:rsidR="000167F8">
        <w:rPr>
          <w:lang w:val="en-GB"/>
        </w:rPr>
        <w:t>:</w:t>
      </w:r>
    </w:p>
    <w:p w14:paraId="129362BC" w14:textId="71831C54" w:rsidR="00DD6E99" w:rsidRPr="0094662B" w:rsidRDefault="00DD6E99" w:rsidP="0094662B">
      <w:pPr>
        <w:spacing w:before="0" w:after="160" w:line="259" w:lineRule="auto"/>
        <w:rPr>
          <w:lang w:val="en-GB"/>
        </w:rPr>
      </w:pPr>
      <w:r>
        <w:rPr>
          <w:lang w:val="en-DE"/>
        </w:rPr>
        <w:t xml:space="preserve">Section </w:t>
      </w:r>
      <w:bookmarkStart w:id="3" w:name="_Toc516213075"/>
      <w:bookmarkStart w:id="4" w:name="_Toc8994559"/>
      <w:r w:rsidRPr="0094662B">
        <w:rPr>
          <w:lang w:val="en-GB"/>
        </w:rPr>
        <w:t>2.1 Selection of the Index components</w:t>
      </w:r>
      <w:bookmarkEnd w:id="3"/>
      <w:bookmarkEnd w:id="4"/>
    </w:p>
    <w:p w14:paraId="6A913F91" w14:textId="031DF042" w:rsidR="000167F8" w:rsidRDefault="00042F22" w:rsidP="0094662B">
      <w:pPr>
        <w:spacing w:before="0" w:after="160" w:line="259" w:lineRule="auto"/>
        <w:rPr>
          <w:lang w:val="en-GB"/>
        </w:rPr>
      </w:pPr>
      <w:r>
        <w:rPr>
          <w:lang w:val="en-DE"/>
        </w:rPr>
        <w:t>The following</w:t>
      </w:r>
      <w:r w:rsidR="000167F8">
        <w:rPr>
          <w:lang w:val="en-GB"/>
        </w:rPr>
        <w:t xml:space="preserve"> additional section will </w:t>
      </w:r>
      <w:r w:rsidR="00830D14">
        <w:rPr>
          <w:lang w:val="en-GB"/>
        </w:rPr>
        <w:t>be included</w:t>
      </w:r>
      <w:r w:rsidR="000167F8">
        <w:rPr>
          <w:lang w:val="en-GB"/>
        </w:rPr>
        <w:t xml:space="preserve"> in the theme “Norms-Based Research” to further refine the norms violations that shall be excluded from the Index:</w:t>
      </w:r>
    </w:p>
    <w:p w14:paraId="50D59D14" w14:textId="2DF7D6F1" w:rsidR="000167F8" w:rsidRDefault="000167F8" w:rsidP="0094662B">
      <w:pPr>
        <w:spacing w:before="0" w:after="160" w:line="259" w:lineRule="auto"/>
        <w:rPr>
          <w:lang w:val="en-GB"/>
        </w:rPr>
      </w:pPr>
    </w:p>
    <w:p w14:paraId="17FDAAC1" w14:textId="798C615C" w:rsidR="000167F8" w:rsidRDefault="000167F8" w:rsidP="0094662B">
      <w:pPr>
        <w:spacing w:before="0" w:after="160" w:line="259" w:lineRule="auto"/>
        <w:rPr>
          <w:lang w:val="en-GB"/>
        </w:rPr>
      </w:pPr>
    </w:p>
    <w:p w14:paraId="19800FEB" w14:textId="77777777" w:rsidR="000167F8" w:rsidRDefault="000167F8" w:rsidP="0094662B">
      <w:pPr>
        <w:spacing w:before="0" w:after="160" w:line="259" w:lineRule="auto"/>
        <w:rPr>
          <w:lang w:val="en-GB"/>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3260"/>
        <w:gridCol w:w="3963"/>
      </w:tblGrid>
      <w:tr w:rsidR="000167F8" w:rsidRPr="008B05E3" w14:paraId="62A57A0D" w14:textId="77777777" w:rsidTr="00BF3E44">
        <w:tc>
          <w:tcPr>
            <w:tcW w:w="5665" w:type="dxa"/>
            <w:gridSpan w:val="2"/>
          </w:tcPr>
          <w:p w14:paraId="2592E964" w14:textId="77777777" w:rsidR="000167F8" w:rsidRPr="000167F8" w:rsidRDefault="000167F8" w:rsidP="0094662B">
            <w:pPr>
              <w:pStyle w:val="NoSpacing"/>
              <w:jc w:val="both"/>
              <w:rPr>
                <w:rFonts w:ascii="Flama Semicondensed Medium" w:hAnsi="Flama Semicondensed Medium"/>
                <w:sz w:val="24"/>
                <w:szCs w:val="24"/>
                <w:lang w:val="en-US" w:eastAsia="en-US"/>
              </w:rPr>
            </w:pPr>
            <w:r w:rsidRPr="000167F8">
              <w:rPr>
                <w:rFonts w:ascii="Flama Semicondensed Medium" w:hAnsi="Flama Semicondensed Medium"/>
                <w:sz w:val="24"/>
                <w:szCs w:val="24"/>
                <w:lang w:val="en-US" w:eastAsia="en-US"/>
              </w:rPr>
              <w:t>Theme</w:t>
            </w:r>
          </w:p>
        </w:tc>
        <w:tc>
          <w:tcPr>
            <w:tcW w:w="3963" w:type="dxa"/>
          </w:tcPr>
          <w:p w14:paraId="101076AD" w14:textId="77777777" w:rsidR="000167F8" w:rsidRPr="000167F8" w:rsidRDefault="000167F8" w:rsidP="0094662B">
            <w:pPr>
              <w:pStyle w:val="NoSpacing"/>
              <w:jc w:val="both"/>
              <w:rPr>
                <w:rFonts w:ascii="Flama Semicondensed Medium" w:hAnsi="Flama Semicondensed Medium"/>
                <w:sz w:val="24"/>
                <w:szCs w:val="24"/>
                <w:lang w:val="en-US" w:eastAsia="en-US"/>
              </w:rPr>
            </w:pPr>
            <w:r w:rsidRPr="000167F8">
              <w:rPr>
                <w:rFonts w:ascii="Flama Semicondensed Medium" w:hAnsi="Flama Semicondensed Medium"/>
                <w:sz w:val="24"/>
                <w:szCs w:val="24"/>
                <w:lang w:val="en-US" w:eastAsia="en-US"/>
              </w:rPr>
              <w:t>Exclusion criterion</w:t>
            </w:r>
          </w:p>
        </w:tc>
      </w:tr>
      <w:tr w:rsidR="000167F8" w:rsidRPr="0094662B" w14:paraId="45AF64B6" w14:textId="77777777" w:rsidTr="00BF3E44">
        <w:tc>
          <w:tcPr>
            <w:tcW w:w="2405" w:type="dxa"/>
            <w:vMerge w:val="restart"/>
          </w:tcPr>
          <w:p w14:paraId="058ADB92" w14:textId="6504F4BD" w:rsidR="000167F8" w:rsidRPr="000167F8" w:rsidRDefault="000167F8" w:rsidP="0094662B">
            <w:pPr>
              <w:pStyle w:val="NoSpacing"/>
              <w:jc w:val="both"/>
              <w:rPr>
                <w:rFonts w:eastAsia="Times New Roman"/>
                <w:sz w:val="24"/>
                <w:szCs w:val="24"/>
              </w:rPr>
            </w:pPr>
            <w:r w:rsidRPr="000167F8">
              <w:rPr>
                <w:rFonts w:eastAsia="Times New Roman"/>
                <w:sz w:val="24"/>
                <w:szCs w:val="24"/>
              </w:rPr>
              <w:t>Norms-Based Research</w:t>
            </w:r>
          </w:p>
        </w:tc>
        <w:tc>
          <w:tcPr>
            <w:tcW w:w="3260" w:type="dxa"/>
            <w:vMerge w:val="restart"/>
            <w:vAlign w:val="center"/>
          </w:tcPr>
          <w:p w14:paraId="3B16191A" w14:textId="77777777" w:rsidR="000167F8" w:rsidRPr="000167F8" w:rsidRDefault="000167F8" w:rsidP="0094662B">
            <w:pPr>
              <w:pStyle w:val="NoSpacing"/>
              <w:jc w:val="both"/>
              <w:rPr>
                <w:rFonts w:eastAsia="Times New Roman"/>
                <w:sz w:val="24"/>
                <w:szCs w:val="24"/>
              </w:rPr>
            </w:pPr>
            <w:r w:rsidRPr="000167F8">
              <w:rPr>
                <w:rFonts w:eastAsia="Times New Roman"/>
                <w:sz w:val="24"/>
                <w:szCs w:val="24"/>
              </w:rPr>
              <w:t>Companies incorporated in countries identified with high social risk</w:t>
            </w:r>
          </w:p>
        </w:tc>
        <w:tc>
          <w:tcPr>
            <w:tcW w:w="3963" w:type="dxa"/>
            <w:vAlign w:val="center"/>
          </w:tcPr>
          <w:p w14:paraId="59CDC29A" w14:textId="77777777" w:rsidR="000167F8" w:rsidRPr="000167F8" w:rsidRDefault="000167F8" w:rsidP="0094662B">
            <w:pPr>
              <w:pStyle w:val="NoSpacing"/>
              <w:jc w:val="both"/>
              <w:rPr>
                <w:rFonts w:eastAsia="Times New Roman"/>
                <w:sz w:val="24"/>
                <w:szCs w:val="24"/>
              </w:rPr>
            </w:pPr>
            <w:r w:rsidRPr="000167F8">
              <w:rPr>
                <w:rFonts w:eastAsia="Times New Roman"/>
                <w:sz w:val="24"/>
                <w:szCs w:val="24"/>
              </w:rPr>
              <w:t xml:space="preserve">More than 50% ownership by the state </w:t>
            </w:r>
          </w:p>
        </w:tc>
      </w:tr>
      <w:tr w:rsidR="000167F8" w:rsidRPr="0094662B" w14:paraId="3D276AAB" w14:textId="77777777" w:rsidTr="00BF3E44">
        <w:tc>
          <w:tcPr>
            <w:tcW w:w="2405" w:type="dxa"/>
            <w:vMerge/>
          </w:tcPr>
          <w:p w14:paraId="74B780FE" w14:textId="77777777" w:rsidR="000167F8" w:rsidRPr="000167F8" w:rsidRDefault="000167F8" w:rsidP="0094662B">
            <w:pPr>
              <w:pStyle w:val="NoSpacing"/>
              <w:jc w:val="both"/>
              <w:rPr>
                <w:rFonts w:eastAsia="Times New Roman"/>
                <w:sz w:val="24"/>
                <w:szCs w:val="24"/>
              </w:rPr>
            </w:pPr>
          </w:p>
        </w:tc>
        <w:tc>
          <w:tcPr>
            <w:tcW w:w="3260" w:type="dxa"/>
            <w:vMerge/>
            <w:vAlign w:val="center"/>
          </w:tcPr>
          <w:p w14:paraId="3EDC792C" w14:textId="77777777" w:rsidR="000167F8" w:rsidRPr="000167F8" w:rsidRDefault="000167F8" w:rsidP="0094662B">
            <w:pPr>
              <w:pStyle w:val="NoSpacing"/>
              <w:jc w:val="both"/>
              <w:rPr>
                <w:rFonts w:eastAsia="Times New Roman"/>
                <w:sz w:val="24"/>
                <w:szCs w:val="24"/>
              </w:rPr>
            </w:pPr>
          </w:p>
        </w:tc>
        <w:tc>
          <w:tcPr>
            <w:tcW w:w="3963" w:type="dxa"/>
            <w:vAlign w:val="center"/>
          </w:tcPr>
          <w:p w14:paraId="2B217237" w14:textId="77777777" w:rsidR="000167F8" w:rsidRPr="000167F8" w:rsidRDefault="000167F8" w:rsidP="0094662B">
            <w:pPr>
              <w:pStyle w:val="NoSpacing"/>
              <w:jc w:val="both"/>
              <w:rPr>
                <w:rFonts w:eastAsia="Times New Roman"/>
                <w:sz w:val="24"/>
                <w:szCs w:val="24"/>
              </w:rPr>
            </w:pPr>
            <w:r w:rsidRPr="000167F8">
              <w:rPr>
                <w:rFonts w:eastAsia="Times New Roman"/>
                <w:sz w:val="24"/>
                <w:szCs w:val="24"/>
              </w:rPr>
              <w:t xml:space="preserve">Alleged failure to respect established norms </w:t>
            </w:r>
          </w:p>
        </w:tc>
      </w:tr>
      <w:tr w:rsidR="00501F97" w:rsidRPr="0094662B" w14:paraId="51DB8A38" w14:textId="77777777" w:rsidTr="002223BA">
        <w:tc>
          <w:tcPr>
            <w:tcW w:w="9628" w:type="dxa"/>
            <w:gridSpan w:val="3"/>
          </w:tcPr>
          <w:p w14:paraId="7EC11F52" w14:textId="62540564" w:rsidR="00501F97" w:rsidRPr="000167F8" w:rsidRDefault="00501F97" w:rsidP="0094662B">
            <w:pPr>
              <w:pStyle w:val="NoSpacing"/>
              <w:jc w:val="both"/>
              <w:rPr>
                <w:rFonts w:eastAsia="Times New Roman"/>
                <w:sz w:val="24"/>
                <w:szCs w:val="24"/>
              </w:rPr>
            </w:pPr>
            <w:r>
              <w:rPr>
                <w:rFonts w:eastAsia="Times New Roman"/>
                <w:sz w:val="24"/>
                <w:szCs w:val="24"/>
              </w:rPr>
              <w:t xml:space="preserve">Explanation: </w:t>
            </w:r>
            <w:r w:rsidRPr="000167F8">
              <w:rPr>
                <w:sz w:val="24"/>
                <w:szCs w:val="24"/>
                <w:lang w:val="en-US" w:eastAsia="en-US"/>
              </w:rPr>
              <w:t>High social risk countries will be updated annually based on new information. This is aimed at incorporating risks associated with a repressive state violating fundamental civil rights via its controlled entities</w:t>
            </w:r>
          </w:p>
        </w:tc>
      </w:tr>
    </w:tbl>
    <w:p w14:paraId="574F8A45" w14:textId="549F3D50" w:rsidR="000167F8" w:rsidRDefault="000167F8" w:rsidP="0094662B">
      <w:pPr>
        <w:spacing w:before="0" w:after="160" w:line="259" w:lineRule="auto"/>
        <w:rPr>
          <w:lang w:val="en-US"/>
        </w:rPr>
      </w:pPr>
    </w:p>
    <w:p w14:paraId="7C0018B3" w14:textId="7432A9D2" w:rsidR="000167F8" w:rsidRDefault="000167F8" w:rsidP="0094662B">
      <w:pPr>
        <w:spacing w:before="0" w:after="160" w:line="259" w:lineRule="auto"/>
        <w:rPr>
          <w:lang w:val="en-US"/>
        </w:rPr>
      </w:pPr>
      <w:r>
        <w:rPr>
          <w:lang w:val="en-US"/>
        </w:rPr>
        <w:t>Therefore, chapter 2.1 will read</w:t>
      </w:r>
      <w:r w:rsidR="00042F22">
        <w:rPr>
          <w:lang w:val="en-DE"/>
        </w:rPr>
        <w:t xml:space="preserve"> as follows</w:t>
      </w:r>
      <w:r>
        <w:rPr>
          <w:lang w:val="en-US"/>
        </w:rPr>
        <w:t>:</w:t>
      </w:r>
    </w:p>
    <w:p w14:paraId="2D89E72D" w14:textId="77777777" w:rsidR="000167F8" w:rsidRPr="000167F8" w:rsidRDefault="000167F8" w:rsidP="00830D14">
      <w:pPr>
        <w:rPr>
          <w:rFonts w:eastAsia="Calibri"/>
          <w:lang w:val="en-US" w:eastAsia="en-US"/>
        </w:rPr>
      </w:pPr>
      <w:r w:rsidRPr="000167F8">
        <w:rPr>
          <w:rFonts w:eastAsia="Calibri"/>
          <w:lang w:val="en-US" w:eastAsia="en-US"/>
        </w:rPr>
        <w:t>The initial composition of each Index of the Solactive ISS ESG Screened Index Series as well as any ongoing adjustment are based on the following non-discretionary rules. On the Selection Days, Solactive AG defines the respective Index Universe as outlined in Section 4. The selection of the Index Components proceeds as follows:</w:t>
      </w:r>
    </w:p>
    <w:p w14:paraId="1E76794C" w14:textId="77777777" w:rsidR="000167F8" w:rsidRPr="000167F8" w:rsidRDefault="000167F8" w:rsidP="00DD6E99">
      <w:pPr>
        <w:rPr>
          <w:lang w:val="en-US" w:eastAsia="en-US"/>
        </w:rPr>
      </w:pPr>
      <w:r w:rsidRPr="000167F8">
        <w:rPr>
          <w:lang w:val="en-US" w:eastAsia="en-US"/>
        </w:rPr>
        <w:t>Solactive evaluates all companies in the respective Index Universe based on the criteria outlined in the table below. The evaluation is based on data provided by ISS ESG:</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3260"/>
        <w:gridCol w:w="3963"/>
      </w:tblGrid>
      <w:tr w:rsidR="000167F8" w:rsidRPr="000167F8" w14:paraId="3231F0C6" w14:textId="77777777" w:rsidTr="00BF3E44">
        <w:tc>
          <w:tcPr>
            <w:tcW w:w="5665" w:type="dxa"/>
            <w:gridSpan w:val="2"/>
          </w:tcPr>
          <w:p w14:paraId="42182B2E" w14:textId="77777777" w:rsidR="000167F8" w:rsidRPr="000167F8" w:rsidRDefault="000167F8" w:rsidP="0094662B">
            <w:pPr>
              <w:pStyle w:val="NoSpacing"/>
              <w:jc w:val="both"/>
              <w:rPr>
                <w:rFonts w:ascii="Flama Semicondensed Medium" w:hAnsi="Flama Semicondensed Medium"/>
                <w:sz w:val="24"/>
                <w:szCs w:val="24"/>
                <w:lang w:val="en-US" w:eastAsia="en-US"/>
              </w:rPr>
            </w:pPr>
            <w:bookmarkStart w:id="5" w:name="_Hlk530989225"/>
            <w:r w:rsidRPr="000167F8">
              <w:rPr>
                <w:rFonts w:ascii="Flama Semicondensed Medium" w:hAnsi="Flama Semicondensed Medium"/>
                <w:sz w:val="24"/>
                <w:szCs w:val="24"/>
                <w:lang w:val="en-US" w:eastAsia="en-US"/>
              </w:rPr>
              <w:t>Theme</w:t>
            </w:r>
          </w:p>
        </w:tc>
        <w:tc>
          <w:tcPr>
            <w:tcW w:w="3963" w:type="dxa"/>
          </w:tcPr>
          <w:p w14:paraId="343D63FF" w14:textId="77777777" w:rsidR="000167F8" w:rsidRPr="000167F8" w:rsidRDefault="000167F8" w:rsidP="0094662B">
            <w:pPr>
              <w:pStyle w:val="NoSpacing"/>
              <w:jc w:val="both"/>
              <w:rPr>
                <w:rFonts w:ascii="Flama Semicondensed Medium" w:hAnsi="Flama Semicondensed Medium"/>
                <w:sz w:val="24"/>
                <w:szCs w:val="24"/>
                <w:lang w:val="en-US" w:eastAsia="en-US"/>
              </w:rPr>
            </w:pPr>
            <w:r w:rsidRPr="000167F8">
              <w:rPr>
                <w:rFonts w:ascii="Flama Semicondensed Medium" w:hAnsi="Flama Semicondensed Medium"/>
                <w:sz w:val="24"/>
                <w:szCs w:val="24"/>
                <w:lang w:val="en-US" w:eastAsia="en-US"/>
              </w:rPr>
              <w:t>Exclusion criterion</w:t>
            </w:r>
          </w:p>
        </w:tc>
      </w:tr>
      <w:tr w:rsidR="000167F8" w:rsidRPr="0094662B" w14:paraId="000F967F" w14:textId="77777777" w:rsidTr="00BF3E44">
        <w:tc>
          <w:tcPr>
            <w:tcW w:w="2405" w:type="dxa"/>
            <w:vMerge w:val="restart"/>
            <w:vAlign w:val="center"/>
          </w:tcPr>
          <w:p w14:paraId="40EEAC2E" w14:textId="77777777" w:rsidR="000167F8" w:rsidRPr="000167F8" w:rsidRDefault="000167F8" w:rsidP="0094662B">
            <w:pPr>
              <w:pStyle w:val="NoSpacing"/>
              <w:jc w:val="both"/>
              <w:rPr>
                <w:sz w:val="24"/>
                <w:szCs w:val="24"/>
                <w:lang w:val="en-US" w:eastAsia="en-US"/>
              </w:rPr>
            </w:pPr>
            <w:r w:rsidRPr="000167F8">
              <w:rPr>
                <w:sz w:val="24"/>
                <w:szCs w:val="24"/>
                <w:lang w:val="en-US" w:eastAsia="en-US"/>
              </w:rPr>
              <w:t>Norm-Based Research</w:t>
            </w:r>
          </w:p>
        </w:tc>
        <w:tc>
          <w:tcPr>
            <w:tcW w:w="3260" w:type="dxa"/>
            <w:vAlign w:val="center"/>
          </w:tcPr>
          <w:p w14:paraId="1F5028CB" w14:textId="77777777" w:rsidR="000167F8" w:rsidRPr="000167F8" w:rsidRDefault="000167F8" w:rsidP="0094662B">
            <w:pPr>
              <w:pStyle w:val="NoSpacing"/>
              <w:jc w:val="both"/>
              <w:rPr>
                <w:sz w:val="24"/>
                <w:szCs w:val="24"/>
                <w:lang w:val="en-US" w:eastAsia="en-US"/>
              </w:rPr>
            </w:pPr>
            <w:r w:rsidRPr="000167F8">
              <w:rPr>
                <w:sz w:val="24"/>
                <w:szCs w:val="24"/>
                <w:lang w:val="en-US" w:eastAsia="en-US"/>
              </w:rPr>
              <w:t>Environment</w:t>
            </w:r>
          </w:p>
        </w:tc>
        <w:tc>
          <w:tcPr>
            <w:tcW w:w="3963" w:type="dxa"/>
            <w:vMerge w:val="restart"/>
            <w:vAlign w:val="center"/>
          </w:tcPr>
          <w:p w14:paraId="6139C38B" w14:textId="77777777" w:rsidR="000167F8" w:rsidRPr="000167F8" w:rsidRDefault="000167F8" w:rsidP="0094662B">
            <w:pPr>
              <w:pStyle w:val="NoSpacing"/>
              <w:jc w:val="both"/>
              <w:rPr>
                <w:sz w:val="24"/>
                <w:szCs w:val="24"/>
                <w:lang w:val="en-US" w:eastAsia="en-US"/>
              </w:rPr>
            </w:pPr>
            <w:r w:rsidRPr="000167F8">
              <w:rPr>
                <w:sz w:val="24"/>
                <w:szCs w:val="24"/>
                <w:lang w:val="en-US" w:eastAsia="en-US"/>
              </w:rPr>
              <w:t xml:space="preserve">Verified ongoing failure to respect established norms </w:t>
            </w:r>
          </w:p>
        </w:tc>
      </w:tr>
      <w:tr w:rsidR="000167F8" w:rsidRPr="000167F8" w14:paraId="4157539D" w14:textId="77777777" w:rsidTr="00BF3E44">
        <w:tc>
          <w:tcPr>
            <w:tcW w:w="2405" w:type="dxa"/>
            <w:vMerge/>
          </w:tcPr>
          <w:p w14:paraId="710D484C" w14:textId="77777777" w:rsidR="000167F8" w:rsidRPr="000167F8" w:rsidRDefault="000167F8" w:rsidP="0094662B">
            <w:pPr>
              <w:pStyle w:val="NoSpacing"/>
              <w:jc w:val="both"/>
              <w:rPr>
                <w:sz w:val="24"/>
                <w:szCs w:val="24"/>
                <w:lang w:val="en-US" w:eastAsia="en-US"/>
              </w:rPr>
            </w:pPr>
          </w:p>
        </w:tc>
        <w:tc>
          <w:tcPr>
            <w:tcW w:w="3260" w:type="dxa"/>
            <w:vAlign w:val="center"/>
          </w:tcPr>
          <w:p w14:paraId="259B745D" w14:textId="77777777" w:rsidR="000167F8" w:rsidRPr="000167F8" w:rsidRDefault="000167F8" w:rsidP="0094662B">
            <w:pPr>
              <w:pStyle w:val="NoSpacing"/>
              <w:jc w:val="both"/>
              <w:rPr>
                <w:sz w:val="24"/>
                <w:szCs w:val="24"/>
                <w:lang w:val="en-US" w:eastAsia="en-US"/>
              </w:rPr>
            </w:pPr>
            <w:r w:rsidRPr="000167F8">
              <w:rPr>
                <w:sz w:val="24"/>
                <w:szCs w:val="24"/>
                <w:lang w:val="en-US" w:eastAsia="en-US"/>
              </w:rPr>
              <w:t>Human Rights</w:t>
            </w:r>
          </w:p>
        </w:tc>
        <w:tc>
          <w:tcPr>
            <w:tcW w:w="3963" w:type="dxa"/>
            <w:vMerge/>
            <w:vAlign w:val="center"/>
          </w:tcPr>
          <w:p w14:paraId="57CBD280" w14:textId="77777777" w:rsidR="000167F8" w:rsidRPr="000167F8" w:rsidRDefault="000167F8" w:rsidP="0094662B">
            <w:pPr>
              <w:pStyle w:val="NoSpacing"/>
              <w:jc w:val="both"/>
              <w:rPr>
                <w:sz w:val="24"/>
                <w:szCs w:val="24"/>
                <w:lang w:val="en-US" w:eastAsia="en-US"/>
              </w:rPr>
            </w:pPr>
          </w:p>
        </w:tc>
      </w:tr>
      <w:tr w:rsidR="000167F8" w:rsidRPr="000167F8" w14:paraId="29CDD600" w14:textId="77777777" w:rsidTr="00BF3E44">
        <w:tc>
          <w:tcPr>
            <w:tcW w:w="2405" w:type="dxa"/>
            <w:vMerge/>
          </w:tcPr>
          <w:p w14:paraId="4E2F8314" w14:textId="77777777" w:rsidR="000167F8" w:rsidRPr="000167F8" w:rsidRDefault="000167F8" w:rsidP="0094662B">
            <w:pPr>
              <w:pStyle w:val="NoSpacing"/>
              <w:jc w:val="both"/>
              <w:rPr>
                <w:sz w:val="24"/>
                <w:szCs w:val="24"/>
                <w:lang w:val="en-US" w:eastAsia="en-US"/>
              </w:rPr>
            </w:pPr>
          </w:p>
        </w:tc>
        <w:tc>
          <w:tcPr>
            <w:tcW w:w="3260" w:type="dxa"/>
            <w:vAlign w:val="center"/>
          </w:tcPr>
          <w:p w14:paraId="0FC47654" w14:textId="77777777" w:rsidR="000167F8" w:rsidRPr="000167F8" w:rsidRDefault="000167F8" w:rsidP="0094662B">
            <w:pPr>
              <w:pStyle w:val="NoSpacing"/>
              <w:jc w:val="both"/>
              <w:rPr>
                <w:sz w:val="24"/>
                <w:szCs w:val="24"/>
                <w:lang w:val="en-US" w:eastAsia="en-US"/>
              </w:rPr>
            </w:pPr>
            <w:r w:rsidRPr="000167F8">
              <w:rPr>
                <w:sz w:val="24"/>
                <w:szCs w:val="24"/>
                <w:lang w:val="en-US" w:eastAsia="en-US"/>
              </w:rPr>
              <w:t>Corruption</w:t>
            </w:r>
          </w:p>
        </w:tc>
        <w:tc>
          <w:tcPr>
            <w:tcW w:w="3963" w:type="dxa"/>
            <w:vMerge/>
            <w:vAlign w:val="center"/>
          </w:tcPr>
          <w:p w14:paraId="7EFC22BE" w14:textId="77777777" w:rsidR="000167F8" w:rsidRPr="000167F8" w:rsidRDefault="000167F8" w:rsidP="0094662B">
            <w:pPr>
              <w:pStyle w:val="NoSpacing"/>
              <w:jc w:val="both"/>
              <w:rPr>
                <w:sz w:val="24"/>
                <w:szCs w:val="24"/>
                <w:lang w:val="en-US" w:eastAsia="en-US"/>
              </w:rPr>
            </w:pPr>
          </w:p>
        </w:tc>
      </w:tr>
      <w:tr w:rsidR="000167F8" w:rsidRPr="000167F8" w14:paraId="7AD937B3" w14:textId="77777777" w:rsidTr="00BF3E44">
        <w:tc>
          <w:tcPr>
            <w:tcW w:w="2405" w:type="dxa"/>
            <w:vMerge/>
          </w:tcPr>
          <w:p w14:paraId="589784F5" w14:textId="77777777" w:rsidR="000167F8" w:rsidRPr="000167F8" w:rsidRDefault="000167F8" w:rsidP="0094662B">
            <w:pPr>
              <w:pStyle w:val="NoSpacing"/>
              <w:jc w:val="both"/>
              <w:rPr>
                <w:sz w:val="24"/>
                <w:szCs w:val="24"/>
                <w:lang w:val="en-US" w:eastAsia="en-US"/>
              </w:rPr>
            </w:pPr>
          </w:p>
        </w:tc>
        <w:tc>
          <w:tcPr>
            <w:tcW w:w="3260" w:type="dxa"/>
            <w:vAlign w:val="center"/>
          </w:tcPr>
          <w:p w14:paraId="47D4855E" w14:textId="77777777" w:rsidR="000167F8" w:rsidRPr="000167F8" w:rsidRDefault="000167F8" w:rsidP="0094662B">
            <w:pPr>
              <w:pStyle w:val="NoSpacing"/>
              <w:jc w:val="both"/>
              <w:rPr>
                <w:sz w:val="24"/>
                <w:szCs w:val="24"/>
                <w:lang w:val="en-US" w:eastAsia="en-US"/>
              </w:rPr>
            </w:pPr>
            <w:proofErr w:type="spellStart"/>
            <w:r w:rsidRPr="000167F8">
              <w:rPr>
                <w:sz w:val="24"/>
                <w:szCs w:val="24"/>
                <w:lang w:val="en-US" w:eastAsia="en-US"/>
              </w:rPr>
              <w:t>Labour</w:t>
            </w:r>
            <w:proofErr w:type="spellEnd"/>
            <w:r w:rsidRPr="000167F8">
              <w:rPr>
                <w:sz w:val="24"/>
                <w:szCs w:val="24"/>
                <w:lang w:val="en-US" w:eastAsia="en-US"/>
              </w:rPr>
              <w:t xml:space="preserve"> Rights</w:t>
            </w:r>
          </w:p>
        </w:tc>
        <w:tc>
          <w:tcPr>
            <w:tcW w:w="3963" w:type="dxa"/>
            <w:vMerge/>
            <w:vAlign w:val="center"/>
          </w:tcPr>
          <w:p w14:paraId="3F0D433C" w14:textId="77777777" w:rsidR="000167F8" w:rsidRPr="000167F8" w:rsidRDefault="000167F8" w:rsidP="0094662B">
            <w:pPr>
              <w:pStyle w:val="NoSpacing"/>
              <w:jc w:val="both"/>
              <w:rPr>
                <w:sz w:val="24"/>
                <w:szCs w:val="24"/>
                <w:lang w:val="en-US" w:eastAsia="en-US"/>
              </w:rPr>
            </w:pPr>
          </w:p>
        </w:tc>
      </w:tr>
      <w:tr w:rsidR="000167F8" w:rsidRPr="0094662B" w14:paraId="4B960C2E" w14:textId="77777777" w:rsidTr="00BF3E44">
        <w:tc>
          <w:tcPr>
            <w:tcW w:w="2405" w:type="dxa"/>
            <w:vMerge/>
          </w:tcPr>
          <w:p w14:paraId="7A3AC53C" w14:textId="77777777" w:rsidR="000167F8" w:rsidRPr="000167F8" w:rsidRDefault="000167F8" w:rsidP="0094662B">
            <w:pPr>
              <w:pStyle w:val="NoSpacing"/>
              <w:jc w:val="both"/>
              <w:rPr>
                <w:sz w:val="24"/>
                <w:szCs w:val="24"/>
                <w:lang w:val="en-US" w:eastAsia="en-US"/>
              </w:rPr>
            </w:pPr>
          </w:p>
        </w:tc>
        <w:tc>
          <w:tcPr>
            <w:tcW w:w="3260" w:type="dxa"/>
            <w:vMerge w:val="restart"/>
            <w:vAlign w:val="center"/>
          </w:tcPr>
          <w:p w14:paraId="3BAD8EB3" w14:textId="77777777" w:rsidR="000167F8" w:rsidRPr="000167F8" w:rsidRDefault="000167F8" w:rsidP="0094662B">
            <w:pPr>
              <w:pStyle w:val="NoSpacing"/>
              <w:jc w:val="both"/>
              <w:rPr>
                <w:sz w:val="24"/>
                <w:szCs w:val="24"/>
                <w:lang w:val="en-US" w:eastAsia="en-US"/>
              </w:rPr>
            </w:pPr>
            <w:r w:rsidRPr="000167F8">
              <w:rPr>
                <w:sz w:val="24"/>
                <w:szCs w:val="24"/>
                <w:lang w:val="en-US" w:eastAsia="en-US"/>
              </w:rPr>
              <w:t>Companies incorporated in countries identified with high social risk</w:t>
            </w:r>
          </w:p>
        </w:tc>
        <w:tc>
          <w:tcPr>
            <w:tcW w:w="3963" w:type="dxa"/>
            <w:vAlign w:val="center"/>
          </w:tcPr>
          <w:p w14:paraId="0C484544" w14:textId="77777777" w:rsidR="000167F8" w:rsidRPr="000167F8" w:rsidRDefault="000167F8" w:rsidP="0094662B">
            <w:pPr>
              <w:pStyle w:val="NoSpacing"/>
              <w:jc w:val="both"/>
              <w:rPr>
                <w:sz w:val="24"/>
                <w:szCs w:val="24"/>
                <w:lang w:val="en-US" w:eastAsia="en-US"/>
              </w:rPr>
            </w:pPr>
            <w:r w:rsidRPr="000167F8">
              <w:rPr>
                <w:sz w:val="24"/>
                <w:szCs w:val="24"/>
                <w:lang w:val="en-US" w:eastAsia="en-US"/>
              </w:rPr>
              <w:t xml:space="preserve">More than 50% ownership by the state </w:t>
            </w:r>
          </w:p>
        </w:tc>
      </w:tr>
      <w:tr w:rsidR="000167F8" w:rsidRPr="0094662B" w14:paraId="2B09419C" w14:textId="77777777" w:rsidTr="00BF3E44">
        <w:tc>
          <w:tcPr>
            <w:tcW w:w="2405" w:type="dxa"/>
            <w:vMerge/>
          </w:tcPr>
          <w:p w14:paraId="565E2FAE" w14:textId="77777777" w:rsidR="000167F8" w:rsidRPr="000167F8" w:rsidRDefault="000167F8" w:rsidP="0094662B">
            <w:pPr>
              <w:pStyle w:val="NoSpacing"/>
              <w:jc w:val="both"/>
              <w:rPr>
                <w:sz w:val="24"/>
                <w:szCs w:val="24"/>
                <w:lang w:val="en-US" w:eastAsia="en-US"/>
              </w:rPr>
            </w:pPr>
          </w:p>
        </w:tc>
        <w:tc>
          <w:tcPr>
            <w:tcW w:w="3260" w:type="dxa"/>
            <w:vMerge/>
            <w:vAlign w:val="center"/>
          </w:tcPr>
          <w:p w14:paraId="7658006C" w14:textId="77777777" w:rsidR="000167F8" w:rsidRPr="000167F8" w:rsidRDefault="000167F8" w:rsidP="0094662B">
            <w:pPr>
              <w:pStyle w:val="NoSpacing"/>
              <w:jc w:val="both"/>
              <w:rPr>
                <w:sz w:val="24"/>
                <w:szCs w:val="24"/>
                <w:lang w:val="en-US" w:eastAsia="en-US"/>
              </w:rPr>
            </w:pPr>
          </w:p>
        </w:tc>
        <w:tc>
          <w:tcPr>
            <w:tcW w:w="3963" w:type="dxa"/>
            <w:vAlign w:val="center"/>
          </w:tcPr>
          <w:p w14:paraId="291523C0" w14:textId="77777777" w:rsidR="000167F8" w:rsidRPr="000167F8" w:rsidRDefault="000167F8" w:rsidP="0094662B">
            <w:pPr>
              <w:pStyle w:val="NoSpacing"/>
              <w:jc w:val="both"/>
              <w:rPr>
                <w:sz w:val="24"/>
                <w:szCs w:val="24"/>
                <w:lang w:val="en-US" w:eastAsia="en-US"/>
              </w:rPr>
            </w:pPr>
            <w:r w:rsidRPr="000167F8">
              <w:rPr>
                <w:sz w:val="24"/>
                <w:szCs w:val="24"/>
                <w:lang w:val="en-US" w:eastAsia="en-US"/>
              </w:rPr>
              <w:t xml:space="preserve">Alleged failure to respect established norms </w:t>
            </w:r>
          </w:p>
        </w:tc>
      </w:tr>
      <w:tr w:rsidR="000167F8" w:rsidRPr="000167F8" w14:paraId="0B3F31A9" w14:textId="77777777" w:rsidTr="00BF3E44">
        <w:tc>
          <w:tcPr>
            <w:tcW w:w="2405" w:type="dxa"/>
            <w:vMerge w:val="restart"/>
            <w:vAlign w:val="center"/>
          </w:tcPr>
          <w:p w14:paraId="1D26D4BE" w14:textId="77777777" w:rsidR="000167F8" w:rsidRPr="000167F8" w:rsidRDefault="000167F8" w:rsidP="0094662B">
            <w:pPr>
              <w:pStyle w:val="NoSpacing"/>
              <w:jc w:val="both"/>
              <w:rPr>
                <w:sz w:val="24"/>
                <w:szCs w:val="24"/>
                <w:lang w:val="en-US" w:eastAsia="en-US"/>
              </w:rPr>
            </w:pPr>
            <w:r w:rsidRPr="000167F8">
              <w:rPr>
                <w:sz w:val="24"/>
                <w:szCs w:val="24"/>
                <w:lang w:val="en-US" w:eastAsia="en-US"/>
              </w:rPr>
              <w:t>Controversial Weapons Research</w:t>
            </w:r>
          </w:p>
        </w:tc>
        <w:tc>
          <w:tcPr>
            <w:tcW w:w="3260" w:type="dxa"/>
            <w:vAlign w:val="center"/>
          </w:tcPr>
          <w:p w14:paraId="75BC330B" w14:textId="77777777" w:rsidR="000167F8" w:rsidRPr="000167F8" w:rsidRDefault="000167F8" w:rsidP="0094662B">
            <w:pPr>
              <w:pStyle w:val="NoSpacing"/>
              <w:jc w:val="both"/>
              <w:rPr>
                <w:sz w:val="24"/>
                <w:szCs w:val="24"/>
                <w:lang w:val="en-US" w:eastAsia="en-US"/>
              </w:rPr>
            </w:pPr>
            <w:r w:rsidRPr="000167F8">
              <w:rPr>
                <w:sz w:val="24"/>
                <w:szCs w:val="24"/>
              </w:rPr>
              <w:t>Chemical weapons</w:t>
            </w:r>
          </w:p>
        </w:tc>
        <w:tc>
          <w:tcPr>
            <w:tcW w:w="3963" w:type="dxa"/>
            <w:vMerge w:val="restart"/>
            <w:vAlign w:val="center"/>
          </w:tcPr>
          <w:p w14:paraId="4FFF2BC6" w14:textId="77777777" w:rsidR="000167F8" w:rsidRPr="000167F8" w:rsidRDefault="000167F8" w:rsidP="0094662B">
            <w:pPr>
              <w:pStyle w:val="NoSpacing"/>
              <w:jc w:val="both"/>
              <w:rPr>
                <w:sz w:val="24"/>
                <w:szCs w:val="24"/>
                <w:lang w:val="en-US" w:eastAsia="en-US"/>
              </w:rPr>
            </w:pPr>
            <w:r w:rsidRPr="000167F8">
              <w:rPr>
                <w:sz w:val="24"/>
                <w:szCs w:val="24"/>
                <w:lang w:val="en-US" w:eastAsia="en-US"/>
              </w:rPr>
              <w:t>Verified ongoing involvement</w:t>
            </w:r>
          </w:p>
        </w:tc>
      </w:tr>
      <w:tr w:rsidR="000167F8" w:rsidRPr="000167F8" w14:paraId="1DDD4A00" w14:textId="77777777" w:rsidTr="00BF3E44">
        <w:tc>
          <w:tcPr>
            <w:tcW w:w="2405" w:type="dxa"/>
            <w:vMerge/>
          </w:tcPr>
          <w:p w14:paraId="1260D4FF" w14:textId="77777777" w:rsidR="000167F8" w:rsidRPr="000167F8" w:rsidRDefault="000167F8" w:rsidP="0094662B">
            <w:pPr>
              <w:pStyle w:val="NoSpacing"/>
              <w:jc w:val="both"/>
              <w:rPr>
                <w:sz w:val="24"/>
                <w:szCs w:val="24"/>
                <w:lang w:val="en-US" w:eastAsia="en-US"/>
              </w:rPr>
            </w:pPr>
          </w:p>
        </w:tc>
        <w:tc>
          <w:tcPr>
            <w:tcW w:w="3260" w:type="dxa"/>
            <w:vAlign w:val="center"/>
          </w:tcPr>
          <w:p w14:paraId="27D801BF" w14:textId="77777777" w:rsidR="000167F8" w:rsidRPr="000167F8" w:rsidRDefault="000167F8" w:rsidP="0094662B">
            <w:pPr>
              <w:pStyle w:val="NoSpacing"/>
              <w:jc w:val="both"/>
              <w:rPr>
                <w:sz w:val="24"/>
                <w:szCs w:val="24"/>
                <w:lang w:val="en-US" w:eastAsia="en-US"/>
              </w:rPr>
            </w:pPr>
            <w:r w:rsidRPr="000167F8">
              <w:rPr>
                <w:sz w:val="24"/>
                <w:szCs w:val="24"/>
              </w:rPr>
              <w:t>Biological weapons</w:t>
            </w:r>
          </w:p>
        </w:tc>
        <w:tc>
          <w:tcPr>
            <w:tcW w:w="3963" w:type="dxa"/>
            <w:vMerge/>
            <w:vAlign w:val="center"/>
          </w:tcPr>
          <w:p w14:paraId="24C7BE53" w14:textId="77777777" w:rsidR="000167F8" w:rsidRPr="000167F8" w:rsidRDefault="000167F8" w:rsidP="0094662B">
            <w:pPr>
              <w:pStyle w:val="NoSpacing"/>
              <w:jc w:val="both"/>
              <w:rPr>
                <w:sz w:val="24"/>
                <w:szCs w:val="24"/>
                <w:lang w:val="en-US" w:eastAsia="en-US"/>
              </w:rPr>
            </w:pPr>
          </w:p>
        </w:tc>
      </w:tr>
      <w:tr w:rsidR="000167F8" w:rsidRPr="000167F8" w14:paraId="49AE818C" w14:textId="77777777" w:rsidTr="00BF3E44">
        <w:tc>
          <w:tcPr>
            <w:tcW w:w="2405" w:type="dxa"/>
            <w:vMerge/>
          </w:tcPr>
          <w:p w14:paraId="4D6C9F4A" w14:textId="77777777" w:rsidR="000167F8" w:rsidRPr="000167F8" w:rsidRDefault="000167F8" w:rsidP="0094662B">
            <w:pPr>
              <w:pStyle w:val="NoSpacing"/>
              <w:jc w:val="both"/>
              <w:rPr>
                <w:sz w:val="24"/>
                <w:szCs w:val="24"/>
                <w:lang w:val="en-US" w:eastAsia="en-US"/>
              </w:rPr>
            </w:pPr>
          </w:p>
        </w:tc>
        <w:tc>
          <w:tcPr>
            <w:tcW w:w="3260" w:type="dxa"/>
            <w:vAlign w:val="center"/>
          </w:tcPr>
          <w:p w14:paraId="5B27CA0D" w14:textId="77777777" w:rsidR="000167F8" w:rsidRPr="000167F8" w:rsidRDefault="000167F8" w:rsidP="0094662B">
            <w:pPr>
              <w:pStyle w:val="NoSpacing"/>
              <w:jc w:val="both"/>
              <w:rPr>
                <w:sz w:val="24"/>
                <w:szCs w:val="24"/>
                <w:lang w:val="en-US" w:eastAsia="en-US"/>
              </w:rPr>
            </w:pPr>
            <w:r w:rsidRPr="000167F8">
              <w:rPr>
                <w:sz w:val="24"/>
                <w:szCs w:val="24"/>
              </w:rPr>
              <w:t>Nuclear weapons</w:t>
            </w:r>
          </w:p>
        </w:tc>
        <w:tc>
          <w:tcPr>
            <w:tcW w:w="3963" w:type="dxa"/>
            <w:vMerge/>
            <w:vAlign w:val="center"/>
          </w:tcPr>
          <w:p w14:paraId="207F2B58" w14:textId="77777777" w:rsidR="000167F8" w:rsidRPr="000167F8" w:rsidRDefault="000167F8" w:rsidP="0094662B">
            <w:pPr>
              <w:pStyle w:val="NoSpacing"/>
              <w:jc w:val="both"/>
              <w:rPr>
                <w:sz w:val="24"/>
                <w:szCs w:val="24"/>
                <w:lang w:val="en-US" w:eastAsia="en-US"/>
              </w:rPr>
            </w:pPr>
          </w:p>
        </w:tc>
      </w:tr>
      <w:tr w:rsidR="000167F8" w:rsidRPr="000167F8" w14:paraId="65FE9357" w14:textId="77777777" w:rsidTr="00BF3E44">
        <w:tc>
          <w:tcPr>
            <w:tcW w:w="2405" w:type="dxa"/>
            <w:vMerge/>
          </w:tcPr>
          <w:p w14:paraId="46ACA2A3" w14:textId="77777777" w:rsidR="000167F8" w:rsidRPr="000167F8" w:rsidRDefault="000167F8" w:rsidP="0094662B">
            <w:pPr>
              <w:pStyle w:val="NoSpacing"/>
              <w:jc w:val="both"/>
              <w:rPr>
                <w:sz w:val="24"/>
                <w:szCs w:val="24"/>
                <w:lang w:val="en-US" w:eastAsia="en-US"/>
              </w:rPr>
            </w:pPr>
          </w:p>
        </w:tc>
        <w:tc>
          <w:tcPr>
            <w:tcW w:w="3260" w:type="dxa"/>
            <w:vAlign w:val="center"/>
          </w:tcPr>
          <w:p w14:paraId="67E82BB1" w14:textId="77777777" w:rsidR="000167F8" w:rsidRPr="000167F8" w:rsidRDefault="000167F8" w:rsidP="0094662B">
            <w:pPr>
              <w:pStyle w:val="NoSpacing"/>
              <w:jc w:val="both"/>
              <w:rPr>
                <w:sz w:val="24"/>
                <w:szCs w:val="24"/>
                <w:lang w:val="en-US" w:eastAsia="en-US"/>
              </w:rPr>
            </w:pPr>
            <w:r w:rsidRPr="000167F8">
              <w:rPr>
                <w:sz w:val="24"/>
                <w:szCs w:val="24"/>
              </w:rPr>
              <w:t>Depleted Uranium</w:t>
            </w:r>
          </w:p>
        </w:tc>
        <w:tc>
          <w:tcPr>
            <w:tcW w:w="3963" w:type="dxa"/>
            <w:vMerge/>
            <w:vAlign w:val="center"/>
          </w:tcPr>
          <w:p w14:paraId="50E11565" w14:textId="77777777" w:rsidR="000167F8" w:rsidRPr="000167F8" w:rsidRDefault="000167F8" w:rsidP="0094662B">
            <w:pPr>
              <w:pStyle w:val="NoSpacing"/>
              <w:jc w:val="both"/>
              <w:rPr>
                <w:sz w:val="24"/>
                <w:szCs w:val="24"/>
                <w:lang w:val="en-US" w:eastAsia="en-US"/>
              </w:rPr>
            </w:pPr>
          </w:p>
        </w:tc>
      </w:tr>
      <w:tr w:rsidR="000167F8" w:rsidRPr="0094662B" w14:paraId="0625186C" w14:textId="77777777" w:rsidTr="00BF3E44">
        <w:tc>
          <w:tcPr>
            <w:tcW w:w="2405" w:type="dxa"/>
            <w:vMerge/>
          </w:tcPr>
          <w:p w14:paraId="72674DAA" w14:textId="77777777" w:rsidR="000167F8" w:rsidRPr="000167F8" w:rsidRDefault="000167F8" w:rsidP="0094662B">
            <w:pPr>
              <w:pStyle w:val="NoSpacing"/>
              <w:jc w:val="both"/>
              <w:rPr>
                <w:sz w:val="24"/>
                <w:szCs w:val="24"/>
                <w:lang w:val="en-US" w:eastAsia="en-US"/>
              </w:rPr>
            </w:pPr>
          </w:p>
        </w:tc>
        <w:tc>
          <w:tcPr>
            <w:tcW w:w="3260" w:type="dxa"/>
            <w:vAlign w:val="center"/>
          </w:tcPr>
          <w:p w14:paraId="001B6387" w14:textId="77777777" w:rsidR="000167F8" w:rsidRPr="000167F8" w:rsidRDefault="000167F8" w:rsidP="0094662B">
            <w:pPr>
              <w:pStyle w:val="NoSpacing"/>
              <w:jc w:val="both"/>
              <w:rPr>
                <w:sz w:val="24"/>
                <w:szCs w:val="24"/>
                <w:lang w:val="en-US" w:eastAsia="en-US"/>
              </w:rPr>
            </w:pPr>
            <w:r w:rsidRPr="000167F8">
              <w:rPr>
                <w:sz w:val="24"/>
                <w:szCs w:val="24"/>
                <w:lang w:val="en-US"/>
              </w:rPr>
              <w:t>Nuclear weapons outside the NPT</w:t>
            </w:r>
          </w:p>
        </w:tc>
        <w:tc>
          <w:tcPr>
            <w:tcW w:w="3963" w:type="dxa"/>
            <w:vMerge/>
            <w:vAlign w:val="center"/>
          </w:tcPr>
          <w:p w14:paraId="35C5F3C2" w14:textId="77777777" w:rsidR="000167F8" w:rsidRPr="000167F8" w:rsidRDefault="000167F8" w:rsidP="0094662B">
            <w:pPr>
              <w:pStyle w:val="NoSpacing"/>
              <w:jc w:val="both"/>
              <w:rPr>
                <w:sz w:val="24"/>
                <w:szCs w:val="24"/>
                <w:lang w:val="en-US" w:eastAsia="en-US"/>
              </w:rPr>
            </w:pPr>
          </w:p>
        </w:tc>
      </w:tr>
      <w:tr w:rsidR="000167F8" w:rsidRPr="000167F8" w14:paraId="74A6EC49" w14:textId="77777777" w:rsidTr="00BF3E44">
        <w:tc>
          <w:tcPr>
            <w:tcW w:w="2405" w:type="dxa"/>
            <w:vMerge/>
          </w:tcPr>
          <w:p w14:paraId="582698E9" w14:textId="77777777" w:rsidR="000167F8" w:rsidRPr="000167F8" w:rsidRDefault="000167F8" w:rsidP="0094662B">
            <w:pPr>
              <w:pStyle w:val="NoSpacing"/>
              <w:jc w:val="both"/>
              <w:rPr>
                <w:sz w:val="24"/>
                <w:szCs w:val="24"/>
                <w:lang w:val="en-US" w:eastAsia="en-US"/>
              </w:rPr>
            </w:pPr>
          </w:p>
        </w:tc>
        <w:tc>
          <w:tcPr>
            <w:tcW w:w="3260" w:type="dxa"/>
            <w:vAlign w:val="center"/>
          </w:tcPr>
          <w:p w14:paraId="5BC50CE4" w14:textId="77777777" w:rsidR="000167F8" w:rsidRPr="000167F8" w:rsidRDefault="000167F8" w:rsidP="0094662B">
            <w:pPr>
              <w:pStyle w:val="NoSpacing"/>
              <w:jc w:val="both"/>
              <w:rPr>
                <w:sz w:val="24"/>
                <w:szCs w:val="24"/>
                <w:lang w:val="en-US" w:eastAsia="en-US"/>
              </w:rPr>
            </w:pPr>
            <w:r w:rsidRPr="000167F8">
              <w:rPr>
                <w:sz w:val="24"/>
                <w:szCs w:val="24"/>
              </w:rPr>
              <w:t>Cluster munitions</w:t>
            </w:r>
          </w:p>
        </w:tc>
        <w:tc>
          <w:tcPr>
            <w:tcW w:w="3963" w:type="dxa"/>
            <w:vMerge/>
            <w:vAlign w:val="center"/>
          </w:tcPr>
          <w:p w14:paraId="318C7666" w14:textId="77777777" w:rsidR="000167F8" w:rsidRPr="000167F8" w:rsidRDefault="000167F8" w:rsidP="0094662B">
            <w:pPr>
              <w:pStyle w:val="NoSpacing"/>
              <w:jc w:val="both"/>
              <w:rPr>
                <w:sz w:val="24"/>
                <w:szCs w:val="24"/>
                <w:lang w:val="en-US" w:eastAsia="en-US"/>
              </w:rPr>
            </w:pPr>
          </w:p>
        </w:tc>
      </w:tr>
      <w:tr w:rsidR="000167F8" w:rsidRPr="000167F8" w14:paraId="64A73C12" w14:textId="77777777" w:rsidTr="00BF3E44">
        <w:tc>
          <w:tcPr>
            <w:tcW w:w="2405" w:type="dxa"/>
            <w:vMerge/>
          </w:tcPr>
          <w:p w14:paraId="42C3A66E" w14:textId="77777777" w:rsidR="000167F8" w:rsidRPr="000167F8" w:rsidRDefault="000167F8">
            <w:pPr>
              <w:pStyle w:val="NoSpacing"/>
              <w:jc w:val="both"/>
              <w:rPr>
                <w:sz w:val="24"/>
                <w:szCs w:val="24"/>
                <w:lang w:val="en-US" w:eastAsia="en-US"/>
              </w:rPr>
              <w:pPrChange w:id="6" w:author="Gadmade, Shilpa" w:date="2020-04-06T19:46:00Z">
                <w:pPr>
                  <w:pStyle w:val="NoSpacing"/>
                </w:pPr>
              </w:pPrChange>
            </w:pPr>
            <w:bookmarkStart w:id="7" w:name="_GoBack" w:colFirst="0" w:colLast="2"/>
          </w:p>
        </w:tc>
        <w:tc>
          <w:tcPr>
            <w:tcW w:w="3260" w:type="dxa"/>
            <w:vAlign w:val="center"/>
          </w:tcPr>
          <w:p w14:paraId="66D491D1" w14:textId="77777777" w:rsidR="000167F8" w:rsidRPr="000167F8" w:rsidRDefault="000167F8">
            <w:pPr>
              <w:pStyle w:val="NoSpacing"/>
              <w:jc w:val="both"/>
              <w:rPr>
                <w:sz w:val="24"/>
                <w:szCs w:val="24"/>
                <w:lang w:val="en-US" w:eastAsia="en-US"/>
              </w:rPr>
              <w:pPrChange w:id="8" w:author="Gadmade, Shilpa" w:date="2020-04-06T19:46:00Z">
                <w:pPr>
                  <w:pStyle w:val="NoSpacing"/>
                </w:pPr>
              </w:pPrChange>
            </w:pPr>
            <w:r w:rsidRPr="000167F8">
              <w:rPr>
                <w:sz w:val="24"/>
                <w:szCs w:val="24"/>
              </w:rPr>
              <w:t>Anti-personnel mines</w:t>
            </w:r>
          </w:p>
        </w:tc>
        <w:tc>
          <w:tcPr>
            <w:tcW w:w="3963" w:type="dxa"/>
            <w:vMerge/>
            <w:vAlign w:val="center"/>
          </w:tcPr>
          <w:p w14:paraId="03EAE030" w14:textId="77777777" w:rsidR="000167F8" w:rsidRPr="000167F8" w:rsidRDefault="000167F8">
            <w:pPr>
              <w:pStyle w:val="NoSpacing"/>
              <w:jc w:val="both"/>
              <w:rPr>
                <w:sz w:val="24"/>
                <w:szCs w:val="24"/>
                <w:lang w:val="en-US" w:eastAsia="en-US"/>
              </w:rPr>
              <w:pPrChange w:id="9" w:author="Gadmade, Shilpa" w:date="2020-04-06T19:46:00Z">
                <w:pPr>
                  <w:pStyle w:val="NoSpacing"/>
                </w:pPr>
              </w:pPrChange>
            </w:pPr>
          </w:p>
        </w:tc>
      </w:tr>
      <w:bookmarkEnd w:id="7"/>
      <w:tr w:rsidR="000167F8" w:rsidRPr="000167F8" w14:paraId="0DBD5212" w14:textId="77777777" w:rsidTr="00BF3E44">
        <w:tc>
          <w:tcPr>
            <w:tcW w:w="2405" w:type="dxa"/>
            <w:vMerge w:val="restart"/>
            <w:vAlign w:val="center"/>
          </w:tcPr>
          <w:p w14:paraId="7EB865F0" w14:textId="77777777" w:rsidR="000167F8" w:rsidRPr="000167F8" w:rsidRDefault="000167F8" w:rsidP="0094662B">
            <w:pPr>
              <w:pStyle w:val="NoSpacing"/>
              <w:jc w:val="both"/>
              <w:rPr>
                <w:sz w:val="24"/>
                <w:szCs w:val="24"/>
                <w:lang w:val="en-US" w:eastAsia="en-US"/>
              </w:rPr>
            </w:pPr>
            <w:r w:rsidRPr="000167F8">
              <w:rPr>
                <w:sz w:val="24"/>
                <w:szCs w:val="24"/>
                <w:lang w:val="en-US" w:eastAsia="en-US"/>
              </w:rPr>
              <w:t>Sector-Based Screening</w:t>
            </w:r>
          </w:p>
        </w:tc>
        <w:tc>
          <w:tcPr>
            <w:tcW w:w="3260" w:type="dxa"/>
            <w:vAlign w:val="center"/>
          </w:tcPr>
          <w:p w14:paraId="032B9B82" w14:textId="77777777" w:rsidR="000167F8" w:rsidRPr="000167F8" w:rsidRDefault="000167F8" w:rsidP="0094662B">
            <w:pPr>
              <w:pStyle w:val="NoSpacing"/>
              <w:jc w:val="both"/>
              <w:rPr>
                <w:sz w:val="24"/>
                <w:szCs w:val="24"/>
                <w:lang w:val="en-US" w:eastAsia="en-US"/>
              </w:rPr>
            </w:pPr>
            <w:r w:rsidRPr="000167F8">
              <w:rPr>
                <w:sz w:val="24"/>
                <w:szCs w:val="24"/>
              </w:rPr>
              <w:t xml:space="preserve">Fossil Fuel </w:t>
            </w:r>
          </w:p>
        </w:tc>
        <w:tc>
          <w:tcPr>
            <w:tcW w:w="3963" w:type="dxa"/>
            <w:vAlign w:val="center"/>
          </w:tcPr>
          <w:p w14:paraId="3AF96C52" w14:textId="77777777" w:rsidR="000167F8" w:rsidRPr="000167F8" w:rsidRDefault="000167F8" w:rsidP="0094662B">
            <w:pPr>
              <w:pStyle w:val="NoSpacing"/>
              <w:jc w:val="both"/>
              <w:rPr>
                <w:sz w:val="24"/>
                <w:szCs w:val="24"/>
                <w:lang w:val="en-US" w:eastAsia="en-US"/>
              </w:rPr>
            </w:pPr>
            <w:r w:rsidRPr="000167F8">
              <w:rPr>
                <w:sz w:val="24"/>
                <w:szCs w:val="24"/>
                <w:lang w:val="en-US"/>
              </w:rPr>
              <w:t xml:space="preserve">50% Services &lt;OR&gt; 5% Production &lt;OR&gt; 5% Distribution &lt;OR&gt; 5% Exploration </w:t>
            </w:r>
          </w:p>
        </w:tc>
      </w:tr>
      <w:tr w:rsidR="000167F8" w:rsidRPr="000167F8" w14:paraId="2AD510C0" w14:textId="77777777" w:rsidTr="00BF3E44">
        <w:tc>
          <w:tcPr>
            <w:tcW w:w="2405" w:type="dxa"/>
            <w:vMerge/>
          </w:tcPr>
          <w:p w14:paraId="33024392" w14:textId="77777777" w:rsidR="000167F8" w:rsidRPr="000167F8" w:rsidRDefault="000167F8" w:rsidP="0094662B">
            <w:pPr>
              <w:pStyle w:val="NoSpacing"/>
              <w:jc w:val="both"/>
              <w:rPr>
                <w:sz w:val="24"/>
                <w:szCs w:val="24"/>
                <w:lang w:val="en-US" w:eastAsia="en-US"/>
              </w:rPr>
            </w:pPr>
          </w:p>
        </w:tc>
        <w:tc>
          <w:tcPr>
            <w:tcW w:w="3260" w:type="dxa"/>
            <w:vAlign w:val="center"/>
          </w:tcPr>
          <w:p w14:paraId="78E7195E" w14:textId="77777777" w:rsidR="000167F8" w:rsidRPr="000167F8" w:rsidRDefault="000167F8" w:rsidP="0094662B">
            <w:pPr>
              <w:pStyle w:val="NoSpacing"/>
              <w:jc w:val="both"/>
              <w:rPr>
                <w:sz w:val="24"/>
                <w:szCs w:val="24"/>
                <w:lang w:val="en-US" w:eastAsia="en-US"/>
              </w:rPr>
            </w:pPr>
            <w:r w:rsidRPr="000167F8">
              <w:rPr>
                <w:sz w:val="24"/>
                <w:szCs w:val="24"/>
              </w:rPr>
              <w:t xml:space="preserve">Oil sands </w:t>
            </w:r>
          </w:p>
        </w:tc>
        <w:tc>
          <w:tcPr>
            <w:tcW w:w="3963" w:type="dxa"/>
            <w:vAlign w:val="center"/>
          </w:tcPr>
          <w:p w14:paraId="54C5297A" w14:textId="77777777" w:rsidR="000167F8" w:rsidRPr="000167F8" w:rsidRDefault="000167F8" w:rsidP="0094662B">
            <w:pPr>
              <w:pStyle w:val="NoSpacing"/>
              <w:jc w:val="both"/>
              <w:rPr>
                <w:sz w:val="24"/>
                <w:szCs w:val="24"/>
                <w:lang w:val="en-US" w:eastAsia="en-US"/>
              </w:rPr>
            </w:pPr>
            <w:r w:rsidRPr="000167F8">
              <w:rPr>
                <w:sz w:val="24"/>
                <w:szCs w:val="24"/>
              </w:rPr>
              <w:t>0% Production &lt;OR&gt; 0% Exploration</w:t>
            </w:r>
          </w:p>
        </w:tc>
      </w:tr>
      <w:tr w:rsidR="000167F8" w:rsidRPr="000167F8" w14:paraId="702C5566" w14:textId="77777777" w:rsidTr="00BF3E44">
        <w:tc>
          <w:tcPr>
            <w:tcW w:w="2405" w:type="dxa"/>
            <w:vMerge/>
          </w:tcPr>
          <w:p w14:paraId="4AF07103" w14:textId="77777777" w:rsidR="000167F8" w:rsidRPr="000167F8" w:rsidRDefault="000167F8" w:rsidP="0094662B">
            <w:pPr>
              <w:pStyle w:val="NoSpacing"/>
              <w:jc w:val="both"/>
              <w:rPr>
                <w:sz w:val="24"/>
                <w:szCs w:val="24"/>
                <w:lang w:val="en-US" w:eastAsia="en-US"/>
              </w:rPr>
            </w:pPr>
          </w:p>
        </w:tc>
        <w:tc>
          <w:tcPr>
            <w:tcW w:w="3260" w:type="dxa"/>
            <w:vAlign w:val="center"/>
          </w:tcPr>
          <w:p w14:paraId="052C6313" w14:textId="77777777" w:rsidR="000167F8" w:rsidRPr="000167F8" w:rsidRDefault="000167F8" w:rsidP="0094662B">
            <w:pPr>
              <w:pStyle w:val="NoSpacing"/>
              <w:jc w:val="both"/>
              <w:rPr>
                <w:sz w:val="24"/>
                <w:szCs w:val="24"/>
                <w:lang w:val="en-US" w:eastAsia="en-US"/>
              </w:rPr>
            </w:pPr>
            <w:r w:rsidRPr="000167F8">
              <w:rPr>
                <w:sz w:val="24"/>
                <w:szCs w:val="24"/>
              </w:rPr>
              <w:t xml:space="preserve">Military </w:t>
            </w:r>
          </w:p>
        </w:tc>
        <w:tc>
          <w:tcPr>
            <w:tcW w:w="3963" w:type="dxa"/>
            <w:vAlign w:val="center"/>
          </w:tcPr>
          <w:p w14:paraId="12E1815C" w14:textId="77777777" w:rsidR="000167F8" w:rsidRPr="000167F8" w:rsidRDefault="000167F8" w:rsidP="0094662B">
            <w:pPr>
              <w:pStyle w:val="NoSpacing"/>
              <w:jc w:val="both"/>
              <w:rPr>
                <w:sz w:val="24"/>
                <w:szCs w:val="24"/>
                <w:lang w:val="en-US" w:eastAsia="en-US"/>
              </w:rPr>
            </w:pPr>
            <w:r w:rsidRPr="000167F8">
              <w:rPr>
                <w:sz w:val="24"/>
                <w:szCs w:val="24"/>
                <w:lang w:val="en-US"/>
              </w:rPr>
              <w:t xml:space="preserve">50% Services &lt;OR&gt; 5% Production &lt;OR&gt; 5% Distribution </w:t>
            </w:r>
          </w:p>
        </w:tc>
      </w:tr>
      <w:tr w:rsidR="000167F8" w:rsidRPr="000167F8" w14:paraId="1B5276FC" w14:textId="77777777" w:rsidTr="00BF3E44">
        <w:tc>
          <w:tcPr>
            <w:tcW w:w="2405" w:type="dxa"/>
            <w:vMerge/>
          </w:tcPr>
          <w:p w14:paraId="6FD525FC" w14:textId="77777777" w:rsidR="000167F8" w:rsidRPr="000167F8" w:rsidRDefault="000167F8" w:rsidP="0094662B">
            <w:pPr>
              <w:pStyle w:val="NoSpacing"/>
              <w:jc w:val="both"/>
              <w:rPr>
                <w:sz w:val="24"/>
                <w:szCs w:val="24"/>
                <w:lang w:val="en-US" w:eastAsia="en-US"/>
              </w:rPr>
            </w:pPr>
          </w:p>
        </w:tc>
        <w:tc>
          <w:tcPr>
            <w:tcW w:w="3260" w:type="dxa"/>
            <w:vAlign w:val="center"/>
          </w:tcPr>
          <w:p w14:paraId="5F1F1F2B" w14:textId="77777777" w:rsidR="000167F8" w:rsidRPr="000167F8" w:rsidRDefault="000167F8" w:rsidP="0094662B">
            <w:pPr>
              <w:pStyle w:val="NoSpacing"/>
              <w:jc w:val="both"/>
              <w:rPr>
                <w:sz w:val="24"/>
                <w:szCs w:val="24"/>
                <w:lang w:val="en-US" w:eastAsia="en-US"/>
              </w:rPr>
            </w:pPr>
            <w:r w:rsidRPr="000167F8">
              <w:rPr>
                <w:sz w:val="24"/>
                <w:szCs w:val="24"/>
              </w:rPr>
              <w:t xml:space="preserve">Pornography </w:t>
            </w:r>
          </w:p>
        </w:tc>
        <w:tc>
          <w:tcPr>
            <w:tcW w:w="3963" w:type="dxa"/>
            <w:vAlign w:val="center"/>
          </w:tcPr>
          <w:p w14:paraId="47FBA0BE" w14:textId="2E96C1FC" w:rsidR="000167F8" w:rsidRPr="000167F8" w:rsidRDefault="000167F8" w:rsidP="0094662B">
            <w:pPr>
              <w:pStyle w:val="NoSpacing"/>
              <w:jc w:val="both"/>
              <w:rPr>
                <w:sz w:val="24"/>
                <w:szCs w:val="24"/>
                <w:lang w:val="en-US" w:eastAsia="en-US"/>
              </w:rPr>
            </w:pPr>
            <w:r w:rsidRPr="000167F8">
              <w:rPr>
                <w:sz w:val="24"/>
                <w:szCs w:val="24"/>
              </w:rPr>
              <w:t xml:space="preserve">5% overall &lt;OR&gt; 0% Production </w:t>
            </w:r>
          </w:p>
        </w:tc>
      </w:tr>
      <w:tr w:rsidR="000167F8" w:rsidRPr="000167F8" w14:paraId="0989456C" w14:textId="77777777" w:rsidTr="00BF3E44">
        <w:tc>
          <w:tcPr>
            <w:tcW w:w="2405" w:type="dxa"/>
            <w:vMerge/>
          </w:tcPr>
          <w:p w14:paraId="45AB72D8" w14:textId="77777777" w:rsidR="000167F8" w:rsidRPr="000167F8" w:rsidRDefault="000167F8" w:rsidP="0094662B">
            <w:pPr>
              <w:pStyle w:val="NoSpacing"/>
              <w:jc w:val="both"/>
              <w:rPr>
                <w:sz w:val="24"/>
                <w:szCs w:val="24"/>
                <w:lang w:val="en-US" w:eastAsia="en-US"/>
              </w:rPr>
            </w:pPr>
          </w:p>
        </w:tc>
        <w:tc>
          <w:tcPr>
            <w:tcW w:w="3260" w:type="dxa"/>
            <w:vAlign w:val="center"/>
          </w:tcPr>
          <w:p w14:paraId="5D61A561" w14:textId="77777777" w:rsidR="000167F8" w:rsidRPr="000167F8" w:rsidRDefault="000167F8" w:rsidP="0094662B">
            <w:pPr>
              <w:pStyle w:val="NoSpacing"/>
              <w:jc w:val="both"/>
              <w:rPr>
                <w:sz w:val="24"/>
                <w:szCs w:val="24"/>
                <w:lang w:val="en-US" w:eastAsia="en-US"/>
              </w:rPr>
            </w:pPr>
            <w:r w:rsidRPr="000167F8">
              <w:rPr>
                <w:sz w:val="24"/>
                <w:szCs w:val="24"/>
              </w:rPr>
              <w:t xml:space="preserve">Tobacco </w:t>
            </w:r>
          </w:p>
        </w:tc>
        <w:tc>
          <w:tcPr>
            <w:tcW w:w="3963" w:type="dxa"/>
            <w:vAlign w:val="center"/>
          </w:tcPr>
          <w:p w14:paraId="06125D13" w14:textId="77777777" w:rsidR="000167F8" w:rsidRPr="000167F8" w:rsidRDefault="000167F8" w:rsidP="0094662B">
            <w:pPr>
              <w:pStyle w:val="NoSpacing"/>
              <w:jc w:val="both"/>
              <w:rPr>
                <w:sz w:val="24"/>
                <w:szCs w:val="24"/>
                <w:lang w:val="en-US" w:eastAsia="en-US"/>
              </w:rPr>
            </w:pPr>
            <w:r w:rsidRPr="000167F8">
              <w:rPr>
                <w:sz w:val="24"/>
                <w:szCs w:val="24"/>
                <w:lang w:val="en-US"/>
              </w:rPr>
              <w:t xml:space="preserve">50% Services &lt;OR&gt; 0% Production &lt;OR&gt; 5% Distribution </w:t>
            </w:r>
          </w:p>
        </w:tc>
      </w:tr>
      <w:tr w:rsidR="000167F8" w:rsidRPr="000167F8" w14:paraId="1B99D84C" w14:textId="77777777" w:rsidTr="00BF3E44">
        <w:tc>
          <w:tcPr>
            <w:tcW w:w="2405" w:type="dxa"/>
            <w:vMerge/>
          </w:tcPr>
          <w:p w14:paraId="7238F774" w14:textId="77777777" w:rsidR="000167F8" w:rsidRPr="000167F8" w:rsidRDefault="000167F8" w:rsidP="0094662B">
            <w:pPr>
              <w:pStyle w:val="NoSpacing"/>
              <w:jc w:val="both"/>
              <w:rPr>
                <w:sz w:val="24"/>
                <w:szCs w:val="24"/>
                <w:lang w:val="en-US" w:eastAsia="en-US"/>
              </w:rPr>
            </w:pPr>
          </w:p>
        </w:tc>
        <w:tc>
          <w:tcPr>
            <w:tcW w:w="3260" w:type="dxa"/>
            <w:vAlign w:val="center"/>
          </w:tcPr>
          <w:p w14:paraId="0E7A1853" w14:textId="77777777" w:rsidR="000167F8" w:rsidRPr="000167F8" w:rsidRDefault="000167F8" w:rsidP="0094662B">
            <w:pPr>
              <w:pStyle w:val="NoSpacing"/>
              <w:jc w:val="both"/>
              <w:rPr>
                <w:sz w:val="24"/>
                <w:szCs w:val="24"/>
                <w:lang w:val="en-US" w:eastAsia="en-US"/>
              </w:rPr>
            </w:pPr>
            <w:r w:rsidRPr="000167F8">
              <w:rPr>
                <w:sz w:val="24"/>
                <w:szCs w:val="24"/>
              </w:rPr>
              <w:t xml:space="preserve">Gambling </w:t>
            </w:r>
          </w:p>
        </w:tc>
        <w:tc>
          <w:tcPr>
            <w:tcW w:w="3963" w:type="dxa"/>
            <w:vAlign w:val="center"/>
          </w:tcPr>
          <w:p w14:paraId="7D03F34D" w14:textId="77777777" w:rsidR="000167F8" w:rsidRPr="000167F8" w:rsidRDefault="000167F8" w:rsidP="0094662B">
            <w:pPr>
              <w:pStyle w:val="NoSpacing"/>
              <w:jc w:val="both"/>
              <w:rPr>
                <w:sz w:val="24"/>
                <w:szCs w:val="24"/>
                <w:lang w:val="en-US" w:eastAsia="en-US"/>
              </w:rPr>
            </w:pPr>
            <w:r w:rsidRPr="000167F8">
              <w:rPr>
                <w:sz w:val="24"/>
                <w:szCs w:val="24"/>
                <w:lang w:val="en-US"/>
              </w:rPr>
              <w:t xml:space="preserve">50% Services &lt;OR&gt; 5% Production &lt;OR&gt; 5% Distribution </w:t>
            </w:r>
          </w:p>
        </w:tc>
      </w:tr>
      <w:tr w:rsidR="000167F8" w:rsidRPr="000167F8" w14:paraId="7C7F7BB6" w14:textId="77777777" w:rsidTr="00BF3E44">
        <w:tc>
          <w:tcPr>
            <w:tcW w:w="2405" w:type="dxa"/>
            <w:vMerge/>
          </w:tcPr>
          <w:p w14:paraId="780B90E1" w14:textId="77777777" w:rsidR="000167F8" w:rsidRPr="000167F8" w:rsidRDefault="000167F8" w:rsidP="0094662B">
            <w:pPr>
              <w:pStyle w:val="NoSpacing"/>
              <w:jc w:val="both"/>
              <w:rPr>
                <w:sz w:val="24"/>
                <w:szCs w:val="24"/>
                <w:lang w:val="en-US" w:eastAsia="en-US"/>
              </w:rPr>
            </w:pPr>
          </w:p>
        </w:tc>
        <w:tc>
          <w:tcPr>
            <w:tcW w:w="3260" w:type="dxa"/>
            <w:vAlign w:val="center"/>
          </w:tcPr>
          <w:p w14:paraId="6EC20D8F" w14:textId="77777777" w:rsidR="000167F8" w:rsidRPr="000167F8" w:rsidRDefault="000167F8" w:rsidP="0094662B">
            <w:pPr>
              <w:pStyle w:val="NoSpacing"/>
              <w:jc w:val="both"/>
              <w:rPr>
                <w:sz w:val="24"/>
                <w:szCs w:val="24"/>
                <w:lang w:val="en-US" w:eastAsia="en-US"/>
              </w:rPr>
            </w:pPr>
            <w:r w:rsidRPr="000167F8">
              <w:rPr>
                <w:sz w:val="24"/>
                <w:szCs w:val="24"/>
              </w:rPr>
              <w:t xml:space="preserve">Alcohol </w:t>
            </w:r>
          </w:p>
        </w:tc>
        <w:tc>
          <w:tcPr>
            <w:tcW w:w="3963" w:type="dxa"/>
            <w:vAlign w:val="center"/>
          </w:tcPr>
          <w:p w14:paraId="258F10AD" w14:textId="77777777" w:rsidR="000167F8" w:rsidRPr="000167F8" w:rsidRDefault="000167F8" w:rsidP="0094662B">
            <w:pPr>
              <w:pStyle w:val="NoSpacing"/>
              <w:jc w:val="both"/>
              <w:rPr>
                <w:sz w:val="24"/>
                <w:szCs w:val="24"/>
                <w:lang w:val="en-US" w:eastAsia="en-US"/>
              </w:rPr>
            </w:pPr>
            <w:r w:rsidRPr="000167F8">
              <w:rPr>
                <w:sz w:val="24"/>
                <w:szCs w:val="24"/>
                <w:lang w:val="en-US"/>
              </w:rPr>
              <w:t xml:space="preserve">50% Services &lt;OR&gt; 5% Production &lt;OR&gt; 5% Distribution </w:t>
            </w:r>
          </w:p>
        </w:tc>
      </w:tr>
      <w:tr w:rsidR="000167F8" w:rsidRPr="000167F8" w14:paraId="527D1B54" w14:textId="77777777" w:rsidTr="00BF3E44">
        <w:tc>
          <w:tcPr>
            <w:tcW w:w="2405" w:type="dxa"/>
            <w:vMerge/>
          </w:tcPr>
          <w:p w14:paraId="41B9DE2B" w14:textId="77777777" w:rsidR="000167F8" w:rsidRPr="000167F8" w:rsidRDefault="000167F8" w:rsidP="0094662B">
            <w:pPr>
              <w:pStyle w:val="NoSpacing"/>
              <w:jc w:val="both"/>
              <w:rPr>
                <w:sz w:val="24"/>
                <w:szCs w:val="24"/>
                <w:lang w:val="en-US" w:eastAsia="en-US"/>
              </w:rPr>
            </w:pPr>
          </w:p>
        </w:tc>
        <w:tc>
          <w:tcPr>
            <w:tcW w:w="3260" w:type="dxa"/>
            <w:vAlign w:val="center"/>
          </w:tcPr>
          <w:p w14:paraId="128CE493" w14:textId="77777777" w:rsidR="000167F8" w:rsidRPr="000167F8" w:rsidRDefault="000167F8" w:rsidP="0094662B">
            <w:pPr>
              <w:pStyle w:val="NoSpacing"/>
              <w:jc w:val="both"/>
              <w:rPr>
                <w:sz w:val="24"/>
                <w:szCs w:val="24"/>
                <w:lang w:val="en-US" w:eastAsia="en-US"/>
              </w:rPr>
            </w:pPr>
            <w:r w:rsidRPr="000167F8">
              <w:rPr>
                <w:sz w:val="24"/>
                <w:szCs w:val="24"/>
              </w:rPr>
              <w:t>Cannabis</w:t>
            </w:r>
          </w:p>
        </w:tc>
        <w:tc>
          <w:tcPr>
            <w:tcW w:w="3963" w:type="dxa"/>
            <w:vAlign w:val="center"/>
          </w:tcPr>
          <w:p w14:paraId="4229A3C9" w14:textId="77777777" w:rsidR="000167F8" w:rsidRPr="000167F8" w:rsidRDefault="000167F8" w:rsidP="0094662B">
            <w:pPr>
              <w:pStyle w:val="NoSpacing"/>
              <w:jc w:val="both"/>
              <w:rPr>
                <w:sz w:val="24"/>
                <w:szCs w:val="24"/>
                <w:lang w:val="en-US" w:eastAsia="en-US"/>
              </w:rPr>
            </w:pPr>
            <w:r w:rsidRPr="000167F8">
              <w:rPr>
                <w:sz w:val="24"/>
                <w:szCs w:val="24"/>
                <w:lang w:val="en-US"/>
              </w:rPr>
              <w:t xml:space="preserve">50% Services &lt;OR&gt; 5% Production &lt;OR&gt; 5% Distribution </w:t>
            </w:r>
          </w:p>
        </w:tc>
      </w:tr>
      <w:tr w:rsidR="000167F8" w:rsidRPr="0094662B" w14:paraId="003B3692" w14:textId="77777777" w:rsidTr="00BF3E44">
        <w:tc>
          <w:tcPr>
            <w:tcW w:w="9628" w:type="dxa"/>
            <w:gridSpan w:val="3"/>
          </w:tcPr>
          <w:p w14:paraId="248E4008" w14:textId="77777777" w:rsidR="000167F8" w:rsidRPr="000167F8" w:rsidRDefault="000167F8" w:rsidP="0094662B">
            <w:pPr>
              <w:pStyle w:val="NoSpacing"/>
              <w:jc w:val="both"/>
              <w:rPr>
                <w:sz w:val="24"/>
                <w:szCs w:val="24"/>
                <w:lang w:val="en-US" w:eastAsia="en-US"/>
              </w:rPr>
            </w:pPr>
            <w:r w:rsidRPr="000167F8">
              <w:rPr>
                <w:sz w:val="24"/>
                <w:szCs w:val="24"/>
                <w:lang w:val="en-US" w:eastAsia="en-US"/>
              </w:rPr>
              <w:t>Explanation: % figures refer to revenue threshold (for degree of involvement) above which criterion is breached; High social risk countries will be updated annually based on new information. This is aimed at incorporating risks associated with a repressive state violating fundamental civil rights via its controlled entities</w:t>
            </w:r>
          </w:p>
        </w:tc>
      </w:tr>
    </w:tbl>
    <w:bookmarkEnd w:id="5"/>
    <w:p w14:paraId="7AA93356" w14:textId="77777777" w:rsidR="000167F8" w:rsidRPr="000167F8" w:rsidRDefault="000167F8" w:rsidP="00830D14">
      <w:pPr>
        <w:rPr>
          <w:lang w:val="en-US" w:eastAsia="en-US"/>
        </w:rPr>
      </w:pPr>
      <w:r w:rsidRPr="000167F8">
        <w:rPr>
          <w:lang w:val="en-US" w:eastAsia="en-US"/>
        </w:rPr>
        <w:t>All companies violating any of the exclusion criteria above are excluded. All companies for which an evaluation of these exclusion criteria is not possible due to insufficient and/or missing information or data are excluded.</w:t>
      </w:r>
    </w:p>
    <w:p w14:paraId="48236234" w14:textId="77777777" w:rsidR="000167F8" w:rsidRPr="000167F8" w:rsidRDefault="000167F8" w:rsidP="00DD6E99">
      <w:pPr>
        <w:rPr>
          <w:lang w:val="en-US" w:eastAsia="en-US"/>
        </w:rPr>
      </w:pPr>
      <w:r w:rsidRPr="000167F8">
        <w:rPr>
          <w:lang w:val="en-US" w:eastAsia="en-US"/>
        </w:rPr>
        <w:t>The remaining companies constitute the respective Index.</w:t>
      </w:r>
    </w:p>
    <w:p w14:paraId="1159A2DC" w14:textId="77777777" w:rsidR="000167F8" w:rsidRPr="000167F8" w:rsidRDefault="000167F8" w:rsidP="0094662B">
      <w:pPr>
        <w:spacing w:before="0" w:after="160" w:line="259" w:lineRule="auto"/>
        <w:rPr>
          <w:lang w:val="en-US"/>
        </w:rPr>
      </w:pPr>
    </w:p>
    <w:p w14:paraId="45154AF2" w14:textId="01F83AEA" w:rsidR="005055F5" w:rsidRPr="00F964E4" w:rsidRDefault="00C04273" w:rsidP="0094662B">
      <w:pPr>
        <w:spacing w:before="0" w:after="160" w:line="259" w:lineRule="auto"/>
        <w:rPr>
          <w:lang w:val="en-GB"/>
        </w:rPr>
      </w:pPr>
      <w:r>
        <w:rPr>
          <w:sz w:val="28"/>
          <w:szCs w:val="28"/>
          <w:u w:val="single"/>
          <w:lang w:val="en-GB"/>
        </w:rPr>
        <w:t>Feedback on the proposed changes</w:t>
      </w:r>
    </w:p>
    <w:p w14:paraId="6EBFE247" w14:textId="77777777" w:rsidR="005055F5" w:rsidRDefault="005055F5" w:rsidP="00830D14">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94662B">
      <w:pPr>
        <w:spacing w:after="0"/>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94662B">
            <w:pPr>
              <w:spacing w:after="0"/>
              <w:rPr>
                <w:lang w:val="en-US"/>
              </w:rPr>
            </w:pPr>
            <w:r w:rsidRPr="002E21CB">
              <w:rPr>
                <w:lang w:val="en-US"/>
              </w:rPr>
              <w:t>Name</w:t>
            </w:r>
          </w:p>
        </w:tc>
        <w:tc>
          <w:tcPr>
            <w:tcW w:w="7365" w:type="dxa"/>
            <w:shd w:val="clear" w:color="auto" w:fill="auto"/>
          </w:tcPr>
          <w:p w14:paraId="755F9D6F" w14:textId="77777777" w:rsidR="005055F5" w:rsidRPr="002E21CB" w:rsidRDefault="005055F5" w:rsidP="0094662B">
            <w:pPr>
              <w:spacing w:after="0"/>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94662B">
            <w:pPr>
              <w:spacing w:after="0"/>
              <w:rPr>
                <w:lang w:val="en-US"/>
              </w:rPr>
            </w:pPr>
            <w:r w:rsidRPr="002E21CB">
              <w:rPr>
                <w:lang w:val="en-US"/>
              </w:rPr>
              <w:t>Function</w:t>
            </w:r>
          </w:p>
        </w:tc>
        <w:tc>
          <w:tcPr>
            <w:tcW w:w="7365" w:type="dxa"/>
            <w:shd w:val="clear" w:color="auto" w:fill="auto"/>
          </w:tcPr>
          <w:p w14:paraId="45E252D6" w14:textId="77777777" w:rsidR="005055F5" w:rsidRPr="002E21CB" w:rsidRDefault="005055F5" w:rsidP="0094662B">
            <w:pPr>
              <w:spacing w:after="0"/>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94662B">
            <w:pPr>
              <w:spacing w:after="0"/>
              <w:rPr>
                <w:lang w:val="en-US"/>
              </w:rPr>
            </w:pPr>
            <w:r w:rsidRPr="002E21CB">
              <w:rPr>
                <w:lang w:val="en-US"/>
              </w:rPr>
              <w:t>Organization</w:t>
            </w:r>
          </w:p>
        </w:tc>
        <w:tc>
          <w:tcPr>
            <w:tcW w:w="7365" w:type="dxa"/>
            <w:shd w:val="clear" w:color="auto" w:fill="auto"/>
          </w:tcPr>
          <w:p w14:paraId="6BA9D8D2" w14:textId="77777777" w:rsidR="005055F5" w:rsidRPr="002E21CB" w:rsidRDefault="005055F5" w:rsidP="0094662B">
            <w:pPr>
              <w:spacing w:after="0"/>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94662B">
            <w:pPr>
              <w:spacing w:after="0"/>
              <w:rPr>
                <w:lang w:val="en-US"/>
              </w:rPr>
            </w:pPr>
            <w:r w:rsidRPr="002E21CB">
              <w:rPr>
                <w:lang w:val="en-US"/>
              </w:rPr>
              <w:t>Email</w:t>
            </w:r>
          </w:p>
        </w:tc>
        <w:tc>
          <w:tcPr>
            <w:tcW w:w="7365" w:type="dxa"/>
            <w:shd w:val="clear" w:color="auto" w:fill="auto"/>
          </w:tcPr>
          <w:p w14:paraId="0A703578" w14:textId="77777777" w:rsidR="005055F5" w:rsidRPr="002E21CB" w:rsidRDefault="005055F5" w:rsidP="0094662B">
            <w:pPr>
              <w:spacing w:after="0"/>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94662B">
            <w:pPr>
              <w:spacing w:after="0"/>
              <w:rPr>
                <w:lang w:val="en-US"/>
              </w:rPr>
            </w:pPr>
            <w:r w:rsidRPr="002E21CB">
              <w:rPr>
                <w:lang w:val="en-US"/>
              </w:rPr>
              <w:t>Phone</w:t>
            </w:r>
          </w:p>
        </w:tc>
        <w:tc>
          <w:tcPr>
            <w:tcW w:w="7365" w:type="dxa"/>
            <w:shd w:val="clear" w:color="auto" w:fill="auto"/>
          </w:tcPr>
          <w:p w14:paraId="39166668" w14:textId="77777777" w:rsidR="005055F5" w:rsidRPr="002E21CB" w:rsidRDefault="005055F5" w:rsidP="0094662B">
            <w:pPr>
              <w:spacing w:after="0"/>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94662B">
            <w:pPr>
              <w:spacing w:after="0"/>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94662B">
            <w:pPr>
              <w:spacing w:after="0"/>
              <w:rPr>
                <w:lang w:val="en-US"/>
              </w:rPr>
            </w:pPr>
          </w:p>
        </w:tc>
      </w:tr>
    </w:tbl>
    <w:p w14:paraId="198B68BC" w14:textId="77777777" w:rsidR="005055F5" w:rsidRPr="00301D88" w:rsidRDefault="005055F5" w:rsidP="0094662B">
      <w:pPr>
        <w:spacing w:after="0"/>
        <w:rPr>
          <w:lang w:val="en-US"/>
        </w:rPr>
      </w:pPr>
    </w:p>
    <w:p w14:paraId="143DA800" w14:textId="289DCAB6" w:rsidR="005055F5" w:rsidRPr="00C04273" w:rsidRDefault="005055F5" w:rsidP="00830D14">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501F97">
        <w:rPr>
          <w:lang w:val="en-US"/>
        </w:rPr>
        <w:t>Solactive ISS ESG Screened Index Series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DD6E99">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94662B" w14:paraId="008B2314" w14:textId="77777777" w:rsidTr="00466905">
        <w:trPr>
          <w:trHeight w:val="4596"/>
        </w:trPr>
        <w:tc>
          <w:tcPr>
            <w:tcW w:w="10171" w:type="dxa"/>
            <w:shd w:val="clear" w:color="auto" w:fill="auto"/>
          </w:tcPr>
          <w:p w14:paraId="14A7B302" w14:textId="77777777" w:rsidR="005055F5" w:rsidRPr="00DD3C44" w:rsidRDefault="005055F5" w:rsidP="0094662B">
            <w:pPr>
              <w:rPr>
                <w:sz w:val="28"/>
                <w:szCs w:val="28"/>
                <w:u w:val="single"/>
                <w:lang w:val="en-US"/>
              </w:rPr>
            </w:pPr>
          </w:p>
        </w:tc>
      </w:tr>
    </w:tbl>
    <w:p w14:paraId="763D43B8" w14:textId="138D2FEA" w:rsidR="005055F5" w:rsidRDefault="005055F5" w:rsidP="0094662B">
      <w:pPr>
        <w:rPr>
          <w:sz w:val="28"/>
          <w:szCs w:val="28"/>
          <w:u w:val="single"/>
          <w:lang w:val="en-GB"/>
        </w:rPr>
      </w:pPr>
      <w:r>
        <w:rPr>
          <w:sz w:val="28"/>
          <w:szCs w:val="28"/>
          <w:u w:val="single"/>
          <w:lang w:val="en-GB"/>
        </w:rPr>
        <w:t>Consultation Procedure</w:t>
      </w:r>
    </w:p>
    <w:p w14:paraId="08D8E698" w14:textId="5CEFAFEF" w:rsidR="005055F5" w:rsidRPr="00C04273" w:rsidRDefault="005055F5" w:rsidP="00830D14">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501F97">
        <w:rPr>
          <w:i/>
          <w:lang w:val="en-US"/>
        </w:rPr>
        <w:t>1</w:t>
      </w:r>
      <w:r w:rsidR="000C5576">
        <w:rPr>
          <w:i/>
          <w:lang w:val="en-DE"/>
        </w:rPr>
        <w:t>5</w:t>
      </w:r>
      <w:proofErr w:type="spellStart"/>
      <w:r w:rsidR="00501F97" w:rsidRPr="00501F97">
        <w:rPr>
          <w:i/>
          <w:vertAlign w:val="superscript"/>
          <w:lang w:val="en-US"/>
        </w:rPr>
        <w:t>th</w:t>
      </w:r>
      <w:r w:rsidR="00501F97">
        <w:rPr>
          <w:i/>
          <w:lang w:val="en-US"/>
        </w:rPr>
        <w:t>April</w:t>
      </w:r>
      <w:proofErr w:type="spellEnd"/>
      <w:r w:rsidR="00501F97">
        <w:rPr>
          <w:i/>
          <w:lang w:val="en-US"/>
        </w:rPr>
        <w:t xml:space="preserve"> 2020</w:t>
      </w:r>
      <w:r w:rsidR="00042F22">
        <w:rPr>
          <w:i/>
          <w:lang w:val="en-DE"/>
        </w:rPr>
        <w:t xml:space="preserve"> (cob)</w:t>
      </w:r>
      <w:r w:rsidR="00501F97">
        <w:rPr>
          <w:i/>
          <w:lang w:val="en-US"/>
        </w:rPr>
        <w:t>.</w:t>
      </w:r>
    </w:p>
    <w:p w14:paraId="04131284" w14:textId="723D5A5C" w:rsidR="005055F5" w:rsidRPr="00C04273" w:rsidRDefault="005055F5" w:rsidP="009B2616">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“Market Consultation</w:t>
      </w:r>
      <w:r w:rsidR="009B2616">
        <w:rPr>
          <w:lang w:val="en-DE"/>
        </w:rPr>
        <w:t>-</w:t>
      </w:r>
      <w:r w:rsidR="00DD3C44" w:rsidRPr="00C04273">
        <w:rPr>
          <w:lang w:val="en-US"/>
        </w:rPr>
        <w:t xml:space="preserve"> </w:t>
      </w:r>
      <w:r w:rsidR="00501F97">
        <w:rPr>
          <w:lang w:val="en-US"/>
        </w:rPr>
        <w:t>Solactive ISS ESG Screened Index Series”</w:t>
      </w:r>
      <w:r w:rsidRPr="00C04273">
        <w:rPr>
          <w:lang w:val="en-US"/>
        </w:rPr>
        <w:t xml:space="preserve"> as the subject of the email, or </w:t>
      </w:r>
    </w:p>
    <w:p w14:paraId="6AB9F564" w14:textId="77777777" w:rsidR="005055F5" w:rsidRPr="00491B91" w:rsidRDefault="005055F5" w:rsidP="004D1D34">
      <w:pPr>
        <w:spacing w:after="0"/>
        <w:rPr>
          <w:lang w:val="it-IT"/>
        </w:rPr>
      </w:pPr>
      <w:r w:rsidRPr="00491B91">
        <w:rPr>
          <w:lang w:val="it-IT"/>
        </w:rPr>
        <w:t>via postal mail to:</w:t>
      </w:r>
      <w:r w:rsidRPr="00491B91">
        <w:rPr>
          <w:lang w:val="it-IT"/>
        </w:rPr>
        <w:tab/>
      </w:r>
      <w:r w:rsidRPr="00491B91">
        <w:rPr>
          <w:b/>
          <w:bCs/>
          <w:lang w:val="it-IT"/>
        </w:rPr>
        <w:t>Solactive AG</w:t>
      </w:r>
    </w:p>
    <w:p w14:paraId="57CF10BE" w14:textId="77777777" w:rsidR="003D0D25" w:rsidRDefault="003D0D25" w:rsidP="00DD6E99">
      <w:pPr>
        <w:spacing w:after="0"/>
        <w:ind w:left="1416" w:firstLine="708"/>
      </w:pPr>
      <w:r>
        <w:t xml:space="preserve">Platz der Einheit 1 </w:t>
      </w:r>
    </w:p>
    <w:p w14:paraId="3DC233A6" w14:textId="77777777" w:rsidR="003D0D25" w:rsidRDefault="003D0D25">
      <w:pPr>
        <w:spacing w:after="0"/>
        <w:ind w:left="1416" w:firstLine="708"/>
      </w:pPr>
      <w:r>
        <w:t xml:space="preserve">60327 Frankfurt am Main </w:t>
      </w:r>
    </w:p>
    <w:p w14:paraId="1FEC3B6F" w14:textId="5E442CFD" w:rsidR="005055F5" w:rsidRPr="00C04273" w:rsidRDefault="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94662B"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pPr>
              <w:spacing w:after="0"/>
              <w:rPr>
                <w:lang w:val="en-US"/>
              </w:rPr>
            </w:pPr>
          </w:p>
        </w:tc>
      </w:tr>
    </w:tbl>
    <w:p w14:paraId="110BD051" w14:textId="3E261544" w:rsidR="005055F5" w:rsidRDefault="005055F5" w:rsidP="00830D14">
      <w:pPr>
        <w:rPr>
          <w:lang w:val="en-GB"/>
        </w:rPr>
      </w:pPr>
    </w:p>
    <w:p w14:paraId="560A9510" w14:textId="648A308F" w:rsidR="005055F5" w:rsidRDefault="005055F5" w:rsidP="00DD6E99">
      <w:pPr>
        <w:rPr>
          <w:lang w:val="en-GB"/>
        </w:rPr>
      </w:pPr>
    </w:p>
    <w:p w14:paraId="2475C55A" w14:textId="4C82573F" w:rsidR="005055F5" w:rsidRDefault="005055F5" w:rsidP="00DD6E99">
      <w:pPr>
        <w:rPr>
          <w:lang w:val="en-GB"/>
        </w:rPr>
      </w:pPr>
    </w:p>
    <w:p w14:paraId="3F59E667" w14:textId="7C64DA34" w:rsidR="005055F5" w:rsidRDefault="005055F5">
      <w:pPr>
        <w:rPr>
          <w:lang w:val="en-GB"/>
        </w:rPr>
      </w:pPr>
    </w:p>
    <w:p w14:paraId="4414039D" w14:textId="7E90027D" w:rsidR="005055F5" w:rsidRDefault="005055F5">
      <w:pPr>
        <w:rPr>
          <w:lang w:val="en-GB"/>
        </w:rPr>
      </w:pPr>
    </w:p>
    <w:p w14:paraId="75BC68CC" w14:textId="772E7CDC" w:rsidR="005055F5" w:rsidRDefault="005055F5">
      <w:pPr>
        <w:rPr>
          <w:lang w:val="en-GB"/>
        </w:rPr>
      </w:pPr>
    </w:p>
    <w:p w14:paraId="4D790CAA" w14:textId="3165713B" w:rsidR="005055F5" w:rsidRDefault="005055F5">
      <w:pPr>
        <w:rPr>
          <w:lang w:val="en-GB"/>
        </w:rPr>
      </w:pPr>
    </w:p>
    <w:p w14:paraId="1BB5C518" w14:textId="2533256C" w:rsidR="005055F5" w:rsidRDefault="005055F5">
      <w:pPr>
        <w:rPr>
          <w:lang w:val="en-GB"/>
        </w:rPr>
      </w:pPr>
    </w:p>
    <w:p w14:paraId="362F5E6D" w14:textId="3D22DB27" w:rsidR="005055F5" w:rsidRDefault="005055F5">
      <w:pPr>
        <w:rPr>
          <w:lang w:val="en-GB"/>
        </w:rPr>
      </w:pPr>
    </w:p>
    <w:p w14:paraId="7D3E2E1F" w14:textId="58BADD48" w:rsidR="005055F5" w:rsidRDefault="005055F5">
      <w:pPr>
        <w:rPr>
          <w:lang w:val="en-GB"/>
        </w:rPr>
      </w:pPr>
    </w:p>
    <w:p w14:paraId="13C80221" w14:textId="56796DD6" w:rsidR="005055F5" w:rsidRDefault="005055F5">
      <w:pPr>
        <w:rPr>
          <w:lang w:val="en-GB"/>
        </w:rPr>
      </w:pPr>
    </w:p>
    <w:p w14:paraId="0B7781D0" w14:textId="37DEA303" w:rsidR="005055F5" w:rsidRDefault="005055F5">
      <w:pPr>
        <w:rPr>
          <w:lang w:val="en-GB"/>
        </w:rPr>
      </w:pPr>
    </w:p>
    <w:p w14:paraId="732075B1" w14:textId="4C7CCD5A" w:rsidR="005055F5" w:rsidRDefault="003D0D25">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pPr>
        <w:rPr>
          <w:lang w:val="en-GB"/>
        </w:rPr>
      </w:pPr>
    </w:p>
    <w:p w14:paraId="7027FE74" w14:textId="38FACE57" w:rsidR="005055F5" w:rsidRDefault="005055F5">
      <w:pPr>
        <w:rPr>
          <w:lang w:val="en-GB"/>
        </w:rPr>
      </w:pPr>
    </w:p>
    <w:p w14:paraId="08CAB5B4" w14:textId="77777777" w:rsidR="005055F5" w:rsidRPr="0063592D" w:rsidRDefault="005055F5">
      <w:pPr>
        <w:rPr>
          <w:lang w:val="en-GB"/>
        </w:rPr>
      </w:pPr>
    </w:p>
    <w:bookmarkEnd w:id="0"/>
    <w:p w14:paraId="4DF903C5" w14:textId="77777777" w:rsidR="00572562" w:rsidRDefault="00572562">
      <w:pPr>
        <w:rPr>
          <w:lang w:val="en-US"/>
        </w:rPr>
      </w:pPr>
    </w:p>
    <w:p w14:paraId="13746181" w14:textId="77777777" w:rsidR="00572562" w:rsidRDefault="00572562">
      <w:pPr>
        <w:rPr>
          <w:lang w:val="en-US"/>
        </w:rPr>
      </w:pPr>
    </w:p>
    <w:p w14:paraId="48A1E400" w14:textId="77777777" w:rsidR="00572562" w:rsidRDefault="00572562">
      <w:pPr>
        <w:rPr>
          <w:lang w:val="en-US"/>
        </w:rPr>
      </w:pPr>
    </w:p>
    <w:p w14:paraId="055FAF62" w14:textId="77777777" w:rsidR="00572562" w:rsidRDefault="00572562">
      <w:pPr>
        <w:rPr>
          <w:lang w:val="en-US"/>
        </w:rPr>
      </w:pPr>
    </w:p>
    <w:p w14:paraId="71A0B397" w14:textId="77777777" w:rsidR="00572562" w:rsidRDefault="00572562">
      <w:pPr>
        <w:rPr>
          <w:lang w:val="en-US"/>
        </w:rPr>
      </w:pPr>
    </w:p>
    <w:p w14:paraId="286562C5" w14:textId="010F8C0F" w:rsidR="00572562" w:rsidRDefault="00572562">
      <w:pPr>
        <w:rPr>
          <w:lang w:val="en-US"/>
        </w:rPr>
      </w:pPr>
    </w:p>
    <w:p w14:paraId="6D7E76C7" w14:textId="77777777" w:rsidR="00572562" w:rsidRDefault="00572562">
      <w:pPr>
        <w:rPr>
          <w:lang w:val="en-US"/>
        </w:rPr>
      </w:pPr>
    </w:p>
    <w:p w14:paraId="31040F56" w14:textId="4E2D0DE6" w:rsidR="00572562" w:rsidRDefault="00572562">
      <w:pPr>
        <w:rPr>
          <w:lang w:val="en-US"/>
        </w:rPr>
      </w:pPr>
    </w:p>
    <w:p w14:paraId="317B023A" w14:textId="57114475" w:rsidR="00572562" w:rsidRDefault="00572562">
      <w:pPr>
        <w:rPr>
          <w:lang w:val="en-US"/>
        </w:rPr>
      </w:pPr>
    </w:p>
    <w:p w14:paraId="4C7C3118" w14:textId="53743178" w:rsidR="00572562" w:rsidRDefault="00572562">
      <w:pPr>
        <w:rPr>
          <w:lang w:val="en-US"/>
        </w:rPr>
      </w:pPr>
    </w:p>
    <w:p w14:paraId="2B9ABAF0" w14:textId="6A0243B4" w:rsidR="00572562" w:rsidRDefault="00572562">
      <w:pPr>
        <w:rPr>
          <w:lang w:val="en-US"/>
        </w:rPr>
      </w:pPr>
    </w:p>
    <w:p w14:paraId="73EC4B45" w14:textId="4B109213" w:rsidR="00572562" w:rsidRDefault="00572562">
      <w:pPr>
        <w:rPr>
          <w:lang w:val="en-US"/>
        </w:rPr>
      </w:pPr>
    </w:p>
    <w:p w14:paraId="55C0AE0E" w14:textId="5BE2300B" w:rsidR="00572562" w:rsidRDefault="00572562">
      <w:pPr>
        <w:rPr>
          <w:lang w:val="en-US"/>
        </w:rPr>
      </w:pPr>
    </w:p>
    <w:p w14:paraId="0F59F17D" w14:textId="0891F393" w:rsidR="00572562" w:rsidRDefault="00572562">
      <w:pPr>
        <w:rPr>
          <w:lang w:val="en-US"/>
        </w:rPr>
      </w:pPr>
    </w:p>
    <w:p w14:paraId="6239F37D" w14:textId="643EFF3D" w:rsidR="00572562" w:rsidRDefault="00572562">
      <w:pPr>
        <w:rPr>
          <w:lang w:val="en-US"/>
        </w:rPr>
      </w:pPr>
    </w:p>
    <w:p w14:paraId="5FD2B886" w14:textId="27DF43EC" w:rsidR="00572562" w:rsidRDefault="00572562">
      <w:pPr>
        <w:rPr>
          <w:lang w:val="en-US"/>
        </w:rPr>
      </w:pPr>
    </w:p>
    <w:p w14:paraId="3B3D7925" w14:textId="77777777" w:rsidR="00381C00" w:rsidRDefault="00381C00">
      <w:pPr>
        <w:rPr>
          <w:lang w:val="en-US"/>
        </w:rPr>
      </w:pPr>
    </w:p>
    <w:p w14:paraId="0F468DAC" w14:textId="5BD17F49" w:rsidR="00572562" w:rsidRDefault="00572562">
      <w:pPr>
        <w:rPr>
          <w:lang w:val="en-US"/>
        </w:rPr>
      </w:pPr>
    </w:p>
    <w:p w14:paraId="23355C88" w14:textId="54F55EB7" w:rsidR="00572562" w:rsidRPr="00572562" w:rsidRDefault="00E530BC">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0" w:name="_Toc526233456"/>
                            <w:r w:rsidRPr="008A06B6">
                              <w:rPr>
                                <w:color w:val="FFFFFF" w:themeColor="background1"/>
                                <w:sz w:val="60"/>
                                <w:szCs w:val="60"/>
                                <w:lang w:val="en-US" w:eastAsia="en-US"/>
                              </w:rPr>
                              <w:t>Contact</w:t>
                            </w:r>
                            <w:bookmarkEnd w:id="10"/>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94662B">
                              <w:fldChar w:fldCharType="begin"/>
                            </w:r>
                            <w:r w:rsidR="0094662B" w:rsidRPr="0094662B">
                              <w:rPr>
                                <w:lang w:val="en-US"/>
                              </w:rPr>
                              <w:instrText xml:space="preserve"> HYPERLINK "mailto:info@solactive.com" </w:instrText>
                            </w:r>
                            <w:r w:rsidR="0094662B">
                              <w:fldChar w:fldCharType="separate"/>
                            </w:r>
                            <w:r w:rsidRPr="00186DB0">
                              <w:rPr>
                                <w:rStyle w:val="Hyperlink"/>
                                <w:color w:val="FFFFFF" w:themeColor="background1"/>
                                <w:lang w:val="en-US" w:eastAsia="en-US"/>
                              </w:rPr>
                              <w:t>info@solactive.com</w:t>
                            </w:r>
                            <w:r w:rsidR="0094662B">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491B91" w:rsidRDefault="00466905" w:rsidP="00EE22E3">
                            <w:pPr>
                              <w:tabs>
                                <w:tab w:val="left" w:pos="993"/>
                              </w:tabs>
                              <w:contextualSpacing/>
                              <w:rPr>
                                <w:color w:val="FFFFFF" w:themeColor="background1"/>
                                <w:lang w:val="fr-FR" w:eastAsia="en-US"/>
                              </w:rPr>
                            </w:pPr>
                            <w:proofErr w:type="spellStart"/>
                            <w:r w:rsidRPr="00491B91">
                              <w:rPr>
                                <w:color w:val="FFFFFF" w:themeColor="background1"/>
                                <w:lang w:val="fr-FR" w:eastAsia="en-US"/>
                              </w:rPr>
                              <w:t>Website</w:t>
                            </w:r>
                            <w:proofErr w:type="spellEnd"/>
                            <w:r w:rsidRPr="00491B91">
                              <w:rPr>
                                <w:color w:val="FFFFFF" w:themeColor="background1"/>
                                <w:lang w:val="fr-FR" w:eastAsia="en-US"/>
                              </w:rPr>
                              <w:t>:</w:t>
                            </w:r>
                            <w:r w:rsidRPr="00491B91">
                              <w:rPr>
                                <w:color w:val="FFFFFF" w:themeColor="background1"/>
                                <w:lang w:val="fr-FR" w:eastAsia="en-US"/>
                              </w:rPr>
                              <w:tab/>
                            </w:r>
                            <w:hyperlink r:id="rId12" w:history="1">
                              <w:r w:rsidRPr="00491B91">
                                <w:rPr>
                                  <w:rStyle w:val="Hyperlink"/>
                                  <w:color w:val="FFFFFF" w:themeColor="background1"/>
                                  <w:lang w:val="fr-FR" w:eastAsia="en-US"/>
                                </w:rPr>
                                <w:t>www.solactive.com</w:t>
                              </w:r>
                            </w:hyperlink>
                            <w:r w:rsidRPr="00491B91">
                              <w:rPr>
                                <w:color w:val="FFFFFF" w:themeColor="background1"/>
                                <w:lang w:val="fr-FR" w:eastAsia="en-US"/>
                              </w:rPr>
                              <w:t xml:space="preserve"> </w:t>
                            </w:r>
                          </w:p>
                          <w:p w14:paraId="7C95E775" w14:textId="77777777" w:rsidR="00466905" w:rsidRPr="00491B91" w:rsidRDefault="00466905" w:rsidP="00EE22E3">
                            <w:pPr>
                              <w:tabs>
                                <w:tab w:val="left" w:pos="993"/>
                              </w:tabs>
                              <w:contextualSpacing/>
                              <w:rPr>
                                <w:color w:val="FFFFFF" w:themeColor="background1"/>
                                <w:lang w:val="fr-FR"/>
                              </w:rPr>
                            </w:pPr>
                          </w:p>
                          <w:p w14:paraId="1DDD5EBB" w14:textId="77777777" w:rsidR="00466905" w:rsidRPr="00491B91" w:rsidRDefault="00466905" w:rsidP="00EE22E3">
                            <w:pPr>
                              <w:tabs>
                                <w:tab w:val="left" w:pos="993"/>
                              </w:tabs>
                              <w:contextualSpacing/>
                              <w:rPr>
                                <w:color w:val="FFFFFF" w:themeColor="background1"/>
                                <w:lang w:val="fr-FR"/>
                              </w:rPr>
                            </w:pPr>
                            <w:r w:rsidRPr="00491B91">
                              <w:rPr>
                                <w:color w:val="FFFFFF" w:themeColor="background1"/>
                                <w:lang w:val="fr-FR"/>
                              </w:rPr>
                              <w:t>© Solactive AG</w:t>
                            </w:r>
                          </w:p>
                          <w:p w14:paraId="5087DCB6" w14:textId="77777777" w:rsidR="00466905" w:rsidRPr="00491B91"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11" w:name="_Toc526233456"/>
                      <w:r w:rsidRPr="008A06B6">
                        <w:rPr>
                          <w:color w:val="FFFFFF" w:themeColor="background1"/>
                          <w:sz w:val="60"/>
                          <w:szCs w:val="60"/>
                          <w:lang w:val="en-US" w:eastAsia="en-US"/>
                        </w:rPr>
                        <w:t>Contact</w:t>
                      </w:r>
                      <w:bookmarkEnd w:id="1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94662B">
                        <w:fldChar w:fldCharType="begin"/>
                      </w:r>
                      <w:r w:rsidR="0094662B" w:rsidRPr="0094662B">
                        <w:rPr>
                          <w:lang w:val="en-US"/>
                        </w:rPr>
                        <w:instrText xml:space="preserve"> HYPERLINK "mailto:info@solactive.com" </w:instrText>
                      </w:r>
                      <w:r w:rsidR="0094662B">
                        <w:fldChar w:fldCharType="separate"/>
                      </w:r>
                      <w:r w:rsidRPr="00186DB0">
                        <w:rPr>
                          <w:rStyle w:val="Hyperlink"/>
                          <w:color w:val="FFFFFF" w:themeColor="background1"/>
                          <w:lang w:val="en-US" w:eastAsia="en-US"/>
                        </w:rPr>
                        <w:t>info@solactive.com</w:t>
                      </w:r>
                      <w:r w:rsidR="0094662B">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491B91" w:rsidRDefault="00466905" w:rsidP="00EE22E3">
                      <w:pPr>
                        <w:tabs>
                          <w:tab w:val="left" w:pos="993"/>
                        </w:tabs>
                        <w:contextualSpacing/>
                        <w:rPr>
                          <w:color w:val="FFFFFF" w:themeColor="background1"/>
                          <w:lang w:val="fr-FR" w:eastAsia="en-US"/>
                        </w:rPr>
                      </w:pPr>
                      <w:proofErr w:type="spellStart"/>
                      <w:r w:rsidRPr="00491B91">
                        <w:rPr>
                          <w:color w:val="FFFFFF" w:themeColor="background1"/>
                          <w:lang w:val="fr-FR" w:eastAsia="en-US"/>
                        </w:rPr>
                        <w:t>Website</w:t>
                      </w:r>
                      <w:proofErr w:type="spellEnd"/>
                      <w:r w:rsidRPr="00491B91">
                        <w:rPr>
                          <w:color w:val="FFFFFF" w:themeColor="background1"/>
                          <w:lang w:val="fr-FR" w:eastAsia="en-US"/>
                        </w:rPr>
                        <w:t>:</w:t>
                      </w:r>
                      <w:r w:rsidRPr="00491B91">
                        <w:rPr>
                          <w:color w:val="FFFFFF" w:themeColor="background1"/>
                          <w:lang w:val="fr-FR" w:eastAsia="en-US"/>
                        </w:rPr>
                        <w:tab/>
                      </w:r>
                      <w:hyperlink r:id="rId13" w:history="1">
                        <w:r w:rsidRPr="00491B91">
                          <w:rPr>
                            <w:rStyle w:val="Hyperlink"/>
                            <w:color w:val="FFFFFF" w:themeColor="background1"/>
                            <w:lang w:val="fr-FR" w:eastAsia="en-US"/>
                          </w:rPr>
                          <w:t>www.solactive.com</w:t>
                        </w:r>
                      </w:hyperlink>
                      <w:r w:rsidRPr="00491B91">
                        <w:rPr>
                          <w:color w:val="FFFFFF" w:themeColor="background1"/>
                          <w:lang w:val="fr-FR" w:eastAsia="en-US"/>
                        </w:rPr>
                        <w:t xml:space="preserve"> </w:t>
                      </w:r>
                    </w:p>
                    <w:p w14:paraId="7C95E775" w14:textId="77777777" w:rsidR="00466905" w:rsidRPr="00491B91" w:rsidRDefault="00466905" w:rsidP="00EE22E3">
                      <w:pPr>
                        <w:tabs>
                          <w:tab w:val="left" w:pos="993"/>
                        </w:tabs>
                        <w:contextualSpacing/>
                        <w:rPr>
                          <w:color w:val="FFFFFF" w:themeColor="background1"/>
                          <w:lang w:val="fr-FR"/>
                        </w:rPr>
                      </w:pPr>
                    </w:p>
                    <w:p w14:paraId="1DDD5EBB" w14:textId="77777777" w:rsidR="00466905" w:rsidRPr="00491B91" w:rsidRDefault="00466905" w:rsidP="00EE22E3">
                      <w:pPr>
                        <w:tabs>
                          <w:tab w:val="left" w:pos="993"/>
                        </w:tabs>
                        <w:contextualSpacing/>
                        <w:rPr>
                          <w:color w:val="FFFFFF" w:themeColor="background1"/>
                          <w:lang w:val="fr-FR"/>
                        </w:rPr>
                      </w:pPr>
                      <w:r w:rsidRPr="00491B91">
                        <w:rPr>
                          <w:color w:val="FFFFFF" w:themeColor="background1"/>
                          <w:lang w:val="fr-FR"/>
                        </w:rPr>
                        <w:t>© Solactive AG</w:t>
                      </w:r>
                    </w:p>
                    <w:p w14:paraId="5087DCB6" w14:textId="77777777" w:rsidR="00466905" w:rsidRPr="00491B91"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7350132-C77E-41EC-94B5-993E11D14BB2}"/>
  </w:font>
  <w:font w:name="Flama Semicondensed Light">
    <w:altName w:val="Calibri"/>
    <w:panose1 w:val="02000000000000000000"/>
    <w:charset w:val="00"/>
    <w:family w:val="auto"/>
    <w:pitch w:val="variable"/>
    <w:sig w:usb0="A00000AF" w:usb1="4000207B" w:usb2="00000000" w:usb3="00000000" w:csb0="0000008B" w:csb1="00000000"/>
    <w:embedRegular r:id="rId2" w:fontKey="{B1AE43F3-6E2C-4CED-A5DF-EB08964D0DDA}"/>
    <w:embedBold r:id="rId3" w:fontKey="{064FD559-02FF-4A0F-8EE1-859F4D7E4B46}"/>
    <w:embedItalic r:id="rId4" w:fontKey="{AB08BA87-5D62-4181-91A4-80019DE01778}"/>
  </w:font>
  <w:font w:name="Segoe UI">
    <w:panose1 w:val="020B0502040204020203"/>
    <w:charset w:val="00"/>
    <w:family w:val="swiss"/>
    <w:pitch w:val="variable"/>
    <w:sig w:usb0="E4002EFF" w:usb1="C000E47F" w:usb2="00000009" w:usb3="00000000" w:csb0="000001FF" w:csb1="00000000"/>
    <w:embedRegular r:id="rId5" w:fontKey="{E2E058CB-5BCD-4BA6-9FB6-AD8176207B80}"/>
  </w:font>
  <w:font w:name="Flama Semicondensed Medium">
    <w:altName w:val="Calibri"/>
    <w:panose1 w:val="02000000000000000000"/>
    <w:charset w:val="00"/>
    <w:family w:val="auto"/>
    <w:pitch w:val="variable"/>
    <w:sig w:usb0="A00000AF" w:usb1="4000207B" w:usb2="00000000" w:usb3="00000000" w:csb0="0000008B" w:csb1="00000000"/>
    <w:embedRegular r:id="rId6" w:fontKey="{8EB1F562-E1E9-472A-B9E1-313A7590D007}"/>
    <w:embedBold r:id="rId7" w:fontKey="{84776030-2F22-4854-A2A5-41C3D1ADE970}"/>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E76E70C9-50FC-4EAD-94E3-4ADC944567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B6D22" w14:textId="77777777" w:rsidR="00E34E38" w:rsidRDefault="00E34E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9320F" w14:textId="77777777" w:rsidR="00E34E38" w:rsidRDefault="00E34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96B65" w14:textId="77777777" w:rsidR="00E34E38" w:rsidRDefault="00E34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554DD745"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94662B">
          <w:rPr>
            <w:lang w:val="en-US"/>
          </w:rPr>
          <w:t xml:space="preserve">Market Consultation- </w:t>
        </w:r>
        <w:proofErr w:type="spellStart"/>
        <w:r w:rsidR="0094662B">
          <w:rPr>
            <w:lang w:val="en-US"/>
          </w:rPr>
          <w:t>Solactive</w:t>
        </w:r>
        <w:proofErr w:type="spellEnd"/>
        <w:r w:rsidR="0094662B">
          <w:rPr>
            <w:lang w:val="en-US"/>
          </w:rPr>
          <w:t xml:space="preserve"> ISS ESG Screened Index Series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DACAD" w14:textId="77777777" w:rsidR="00E34E38" w:rsidRDefault="00E34E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5"/>
  </w:num>
  <w:num w:numId="4">
    <w:abstractNumId w:val="19"/>
  </w:num>
  <w:num w:numId="5">
    <w:abstractNumId w:val="14"/>
  </w:num>
  <w:num w:numId="6">
    <w:abstractNumId w:val="7"/>
  </w:num>
  <w:num w:numId="7">
    <w:abstractNumId w:val="18"/>
  </w:num>
  <w:num w:numId="8">
    <w:abstractNumId w:val="3"/>
  </w:num>
  <w:num w:numId="9">
    <w:abstractNumId w:val="12"/>
  </w:num>
  <w:num w:numId="10">
    <w:abstractNumId w:val="11"/>
  </w:num>
  <w:num w:numId="11">
    <w:abstractNumId w:val="2"/>
  </w:num>
  <w:num w:numId="12">
    <w:abstractNumId w:val="1"/>
  </w:num>
  <w:num w:numId="13">
    <w:abstractNumId w:val="13"/>
  </w:num>
  <w:num w:numId="14">
    <w:abstractNumId w:val="9"/>
  </w:num>
  <w:num w:numId="15">
    <w:abstractNumId w:val="4"/>
  </w:num>
  <w:num w:numId="16">
    <w:abstractNumId w:val="10"/>
  </w:num>
  <w:num w:numId="17">
    <w:abstractNumId w:val="20"/>
  </w:num>
  <w:num w:numId="18">
    <w:abstractNumId w:val="8"/>
  </w:num>
  <w:num w:numId="19">
    <w:abstractNumId w:val="16"/>
  </w:num>
  <w:num w:numId="20">
    <w:abstractNumId w:val="17"/>
  </w:num>
  <w:num w:numId="2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dmade, Shilpa">
    <w15:presenceInfo w15:providerId="AD" w15:userId="S::shilpa.gadmade@solactive.com::d034af57-eca5-4be3-9813-f8c43676c9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7F8"/>
    <w:rsid w:val="00016E7A"/>
    <w:rsid w:val="00021696"/>
    <w:rsid w:val="0003022E"/>
    <w:rsid w:val="000307D7"/>
    <w:rsid w:val="00035B49"/>
    <w:rsid w:val="0003699C"/>
    <w:rsid w:val="00042F22"/>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6C64"/>
    <w:rsid w:val="000A7946"/>
    <w:rsid w:val="000B461C"/>
    <w:rsid w:val="000C0EBA"/>
    <w:rsid w:val="000C5576"/>
    <w:rsid w:val="000C5F8E"/>
    <w:rsid w:val="000D0FF1"/>
    <w:rsid w:val="000E3D03"/>
    <w:rsid w:val="000F3DF3"/>
    <w:rsid w:val="0010358C"/>
    <w:rsid w:val="00110CA0"/>
    <w:rsid w:val="00113086"/>
    <w:rsid w:val="00123CB9"/>
    <w:rsid w:val="00124B71"/>
    <w:rsid w:val="00133435"/>
    <w:rsid w:val="00135E34"/>
    <w:rsid w:val="00175AE5"/>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2E7D0E"/>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90CA4"/>
    <w:rsid w:val="00491B91"/>
    <w:rsid w:val="004A428F"/>
    <w:rsid w:val="004B4769"/>
    <w:rsid w:val="004B6674"/>
    <w:rsid w:val="004B6903"/>
    <w:rsid w:val="004C2B70"/>
    <w:rsid w:val="004C688A"/>
    <w:rsid w:val="004D16D5"/>
    <w:rsid w:val="004D1D34"/>
    <w:rsid w:val="004D6535"/>
    <w:rsid w:val="00500D79"/>
    <w:rsid w:val="00501F97"/>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357DE"/>
    <w:rsid w:val="00736C70"/>
    <w:rsid w:val="007372FA"/>
    <w:rsid w:val="00746268"/>
    <w:rsid w:val="00750A5D"/>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0D14"/>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363F"/>
    <w:rsid w:val="009369D6"/>
    <w:rsid w:val="0094662B"/>
    <w:rsid w:val="00960D2A"/>
    <w:rsid w:val="00970C26"/>
    <w:rsid w:val="0097651D"/>
    <w:rsid w:val="00983D90"/>
    <w:rsid w:val="00995D4A"/>
    <w:rsid w:val="009A2432"/>
    <w:rsid w:val="009A27F6"/>
    <w:rsid w:val="009A4F6D"/>
    <w:rsid w:val="009B2616"/>
    <w:rsid w:val="009B45ED"/>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A595E"/>
    <w:rsid w:val="00CC4A71"/>
    <w:rsid w:val="00CD41EB"/>
    <w:rsid w:val="00CD7B75"/>
    <w:rsid w:val="00CF29CC"/>
    <w:rsid w:val="00D06800"/>
    <w:rsid w:val="00D06D8B"/>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D6E99"/>
    <w:rsid w:val="00DE21FE"/>
    <w:rsid w:val="00DE29BE"/>
    <w:rsid w:val="00DE7F6A"/>
    <w:rsid w:val="00DF306F"/>
    <w:rsid w:val="00E05994"/>
    <w:rsid w:val="00E06A59"/>
    <w:rsid w:val="00E072E6"/>
    <w:rsid w:val="00E22C03"/>
    <w:rsid w:val="00E34E38"/>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TableGrid">
    <w:name w:val="Table Grid"/>
    <w:basedOn w:val="TableNormal"/>
    <w:uiPriority w:val="39"/>
    <w:rsid w:val="002E7D0E"/>
    <w:pPr>
      <w:spacing w:after="0" w:line="240" w:lineRule="auto"/>
    </w:pPr>
    <w:rPr>
      <w:rFonts w:ascii="SEB Basic" w:eastAsia="MS Mincho" w:hAnsi="SEB Basic"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eader" Target="header3.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solactiv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48B81C-8A11-4649-8AEB-DA80D64B1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1416</Words>
  <Characters>8077</Characters>
  <Application>Microsoft Office Word</Application>
  <DocSecurity>0</DocSecurity>
  <Lines>67</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ISS ESG Screened Index Series</dc:title>
  <dc:subject>Calculation Documents &amp; Methodologies</dc:subject>
  <dc:creator>Solactive AG</dc:creator>
  <cp:keywords/>
  <dc:description/>
  <cp:lastModifiedBy>Reinersdorff, Sebastian</cp:lastModifiedBy>
  <cp:revision>11</cp:revision>
  <cp:lastPrinted>2018-12-10T16:54:00Z</cp:lastPrinted>
  <dcterms:created xsi:type="dcterms:W3CDTF">2020-04-06T17:45:00Z</dcterms:created>
  <dcterms:modified xsi:type="dcterms:W3CDTF">2020-04-06T18:50:00Z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2020-04-06T17:44:14Z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1eab668a-3ca5-41fb-b199-0000c94d6a6f</vt:lpwstr>
  </property>
  <property fmtid="{D5CDD505-2E9C-101B-9397-08002B2CF9AE}" pid="8" name="MSIP_Label_c8b7b73d-1070-4334-8a43-60b2afae25d8_ContentBits">
    <vt:lpwstr>0</vt:lpwstr>
  </property>
</Properties>
</file>